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69A04" w14:textId="3244FF1C" w:rsidR="000432E2" w:rsidRDefault="000432E2" w:rsidP="000432E2">
      <w:pPr>
        <w:pStyle w:val="Heading1"/>
        <w:jc w:val="right"/>
        <w:rPr>
          <w:rFonts w:asciiTheme="minorHAnsi" w:hAnsiTheme="minorHAnsi"/>
          <w:b w:val="0"/>
        </w:rPr>
      </w:pPr>
      <w:r>
        <w:rPr>
          <w:rFonts w:asciiTheme="minorHAnsi" w:hAnsiTheme="minorHAnsi"/>
          <w:b w:val="0"/>
        </w:rPr>
        <w:t>Tuesday 21</w:t>
      </w:r>
      <w:r w:rsidRPr="000432E2">
        <w:rPr>
          <w:rFonts w:asciiTheme="minorHAnsi" w:hAnsiTheme="minorHAnsi"/>
          <w:b w:val="0"/>
          <w:vertAlign w:val="superscript"/>
        </w:rPr>
        <w:t>st</w:t>
      </w:r>
      <w:r>
        <w:rPr>
          <w:rFonts w:asciiTheme="minorHAnsi" w:hAnsiTheme="minorHAnsi"/>
          <w:b w:val="0"/>
        </w:rPr>
        <w:t xml:space="preserve"> July 2020</w:t>
      </w:r>
    </w:p>
    <w:p w14:paraId="5346D5D5" w14:textId="77777777" w:rsidR="000432E2" w:rsidRDefault="000432E2" w:rsidP="00400D22">
      <w:pPr>
        <w:pStyle w:val="Heading1"/>
        <w:rPr>
          <w:rFonts w:asciiTheme="minorHAnsi" w:hAnsiTheme="minorHAnsi"/>
          <w:b w:val="0"/>
        </w:rPr>
      </w:pPr>
    </w:p>
    <w:p w14:paraId="5AD3FBCC" w14:textId="767F682F" w:rsidR="00400D22" w:rsidRDefault="00176D40" w:rsidP="00400D22">
      <w:pPr>
        <w:pStyle w:val="Heading1"/>
        <w:rPr>
          <w:rFonts w:asciiTheme="minorHAnsi" w:hAnsiTheme="minorHAnsi"/>
          <w:b w:val="0"/>
        </w:rPr>
      </w:pPr>
      <w:r>
        <w:rPr>
          <w:rFonts w:asciiTheme="minorHAnsi" w:hAnsiTheme="minorHAnsi"/>
          <w:b w:val="0"/>
        </w:rPr>
        <w:t>Dear Parent</w:t>
      </w:r>
      <w:r w:rsidR="00605022">
        <w:rPr>
          <w:rFonts w:asciiTheme="minorHAnsi" w:hAnsiTheme="minorHAnsi"/>
          <w:b w:val="0"/>
        </w:rPr>
        <w:t xml:space="preserve">s and </w:t>
      </w:r>
      <w:r>
        <w:rPr>
          <w:rFonts w:asciiTheme="minorHAnsi" w:hAnsiTheme="minorHAnsi"/>
          <w:b w:val="0"/>
        </w:rPr>
        <w:t>Carer</w:t>
      </w:r>
      <w:r w:rsidR="00605022">
        <w:rPr>
          <w:rFonts w:asciiTheme="minorHAnsi" w:hAnsiTheme="minorHAnsi"/>
          <w:b w:val="0"/>
        </w:rPr>
        <w:t>s</w:t>
      </w:r>
      <w:bookmarkStart w:id="0" w:name="_GoBack"/>
      <w:bookmarkEnd w:id="0"/>
    </w:p>
    <w:p w14:paraId="2F48B43A" w14:textId="1336F1AF" w:rsidR="000432E2" w:rsidRDefault="000432E2" w:rsidP="000432E2">
      <w:pPr>
        <w:rPr>
          <w:lang w:eastAsia="en-GB"/>
        </w:rPr>
      </w:pPr>
    </w:p>
    <w:p w14:paraId="3DE28D88" w14:textId="029492CF" w:rsidR="000432E2" w:rsidRPr="000432E2" w:rsidRDefault="000432E2" w:rsidP="000432E2">
      <w:pPr>
        <w:rPr>
          <w:b/>
          <w:lang w:eastAsia="en-GB"/>
        </w:rPr>
      </w:pPr>
      <w:r w:rsidRPr="000432E2">
        <w:rPr>
          <w:b/>
          <w:lang w:eastAsia="en-GB"/>
        </w:rPr>
        <w:t xml:space="preserve">Music Lessons </w:t>
      </w:r>
      <w:r>
        <w:rPr>
          <w:b/>
          <w:lang w:eastAsia="en-GB"/>
        </w:rPr>
        <w:t xml:space="preserve">at Sidmouth College </w:t>
      </w:r>
      <w:r w:rsidRPr="000432E2">
        <w:rPr>
          <w:b/>
          <w:lang w:eastAsia="en-GB"/>
        </w:rPr>
        <w:t>in September</w:t>
      </w:r>
    </w:p>
    <w:p w14:paraId="672A6659" w14:textId="77777777" w:rsidR="00176D40" w:rsidRDefault="00176D40" w:rsidP="00176D40">
      <w:pPr>
        <w:rPr>
          <w:lang w:eastAsia="en-GB"/>
        </w:rPr>
      </w:pPr>
    </w:p>
    <w:p w14:paraId="722E3874" w14:textId="77777777" w:rsidR="00176D40" w:rsidRDefault="00176D40" w:rsidP="00176D40">
      <w:pPr>
        <w:rPr>
          <w:lang w:eastAsia="en-GB"/>
        </w:rPr>
      </w:pPr>
      <w:r>
        <w:rPr>
          <w:lang w:eastAsia="en-GB"/>
        </w:rPr>
        <w:t xml:space="preserve">There are a number of temporary changes that we have had to make due to the ongoing situation with COVID-19 and the impact of risk mitigation in the learning environment.  However, I want to encourage you that ensuring a safe, secure and stimulating environment in which your child can learn is of the utmost importance across all subjects.  </w:t>
      </w:r>
      <w:r w:rsidR="00015884">
        <w:rPr>
          <w:lang w:eastAsia="en-GB"/>
        </w:rPr>
        <w:t xml:space="preserve">I am writing </w:t>
      </w:r>
      <w:r>
        <w:rPr>
          <w:lang w:eastAsia="en-GB"/>
        </w:rPr>
        <w:t>to inform you how we will be delivering music lessons in the new term.</w:t>
      </w:r>
    </w:p>
    <w:p w14:paraId="0A37501D" w14:textId="77777777" w:rsidR="00176D40" w:rsidRDefault="00176D40" w:rsidP="00176D40">
      <w:pPr>
        <w:rPr>
          <w:lang w:eastAsia="en-GB"/>
        </w:rPr>
      </w:pPr>
    </w:p>
    <w:p w14:paraId="1532BABE" w14:textId="77777777" w:rsidR="00176D40" w:rsidRDefault="00176D40" w:rsidP="00176D40">
      <w:pPr>
        <w:rPr>
          <w:lang w:eastAsia="en-GB"/>
        </w:rPr>
      </w:pPr>
      <w:r>
        <w:rPr>
          <w:lang w:eastAsia="en-GB"/>
        </w:rPr>
        <w:t xml:space="preserve">Music lessons, as before, will be largely practical in nature, and will involve students engaging in high quality learning on well-maintained and </w:t>
      </w:r>
      <w:r w:rsidR="0087227F">
        <w:rPr>
          <w:lang w:eastAsia="en-GB"/>
        </w:rPr>
        <w:t>clean equipment</w:t>
      </w:r>
      <w:r w:rsidR="00015884">
        <w:rPr>
          <w:lang w:eastAsia="en-GB"/>
        </w:rPr>
        <w:t>,</w:t>
      </w:r>
      <w:r w:rsidR="0087227F">
        <w:rPr>
          <w:lang w:eastAsia="en-GB"/>
        </w:rPr>
        <w:t xml:space="preserve"> in line with the relevant government guidance.  Composition, performance and listening tasks will be delivered through the use of specialist music equipment and computer workstations in order to ensure that music can continue to be taught musically with an emphasis on practical work. </w:t>
      </w:r>
    </w:p>
    <w:p w14:paraId="5DAB6C7B" w14:textId="77777777" w:rsidR="00176D40" w:rsidRDefault="00176D40" w:rsidP="00176D40">
      <w:pPr>
        <w:rPr>
          <w:lang w:eastAsia="en-GB"/>
        </w:rPr>
      </w:pPr>
    </w:p>
    <w:p w14:paraId="3D14D975" w14:textId="77777777" w:rsidR="00015884" w:rsidRDefault="0087227F" w:rsidP="0087227F">
      <w:pPr>
        <w:rPr>
          <w:lang w:eastAsia="en-GB"/>
        </w:rPr>
      </w:pPr>
      <w:r>
        <w:rPr>
          <w:lang w:eastAsia="en-GB"/>
        </w:rPr>
        <w:t>Year 7 students will start by studying keyboard skills and how to operate a professional digital audio workstation to record their performances and compositions.  In the second half of the term they will learn about the instruments of the orchestra and how to listen to and understand more extended compositions.</w:t>
      </w:r>
      <w:r w:rsidR="009C24D6">
        <w:rPr>
          <w:lang w:eastAsia="en-GB"/>
        </w:rPr>
        <w:t xml:space="preserve"> </w:t>
      </w:r>
    </w:p>
    <w:p w14:paraId="02EB378F" w14:textId="77777777" w:rsidR="00015884" w:rsidRDefault="00015884" w:rsidP="0087227F">
      <w:pPr>
        <w:rPr>
          <w:lang w:eastAsia="en-GB"/>
        </w:rPr>
      </w:pPr>
    </w:p>
    <w:p w14:paraId="6C6AAEE6" w14:textId="77777777" w:rsidR="00015884" w:rsidRDefault="009C24D6" w:rsidP="0087227F">
      <w:pPr>
        <w:rPr>
          <w:lang w:eastAsia="en-GB"/>
        </w:rPr>
      </w:pPr>
      <w:r>
        <w:rPr>
          <w:lang w:eastAsia="en-GB"/>
        </w:rPr>
        <w:t xml:space="preserve">Year 8 students will be building upon keyboard skills and furthering their understanding of written music before exploring popular music production techniques using Ableton and our specialist hardware controllers after the half term break.  </w:t>
      </w:r>
    </w:p>
    <w:p w14:paraId="6A05A809" w14:textId="77777777" w:rsidR="00015884" w:rsidRDefault="00015884" w:rsidP="0087227F">
      <w:pPr>
        <w:rPr>
          <w:lang w:eastAsia="en-GB"/>
        </w:rPr>
      </w:pPr>
    </w:p>
    <w:p w14:paraId="50DAB80E" w14:textId="77777777" w:rsidR="00015884" w:rsidRDefault="009C24D6" w:rsidP="0087227F">
      <w:pPr>
        <w:rPr>
          <w:lang w:eastAsia="en-GB"/>
        </w:rPr>
      </w:pPr>
      <w:r>
        <w:rPr>
          <w:lang w:eastAsia="en-GB"/>
        </w:rPr>
        <w:t>Year 9 will start by looking at ‘3 Little Birds’ by Bob Marley,</w:t>
      </w:r>
      <w:r w:rsidR="00464F9D">
        <w:rPr>
          <w:lang w:eastAsia="en-GB"/>
        </w:rPr>
        <w:t xml:space="preserve"> looking at chords and syncopated rhythms</w:t>
      </w:r>
      <w:r>
        <w:rPr>
          <w:lang w:eastAsia="en-GB"/>
        </w:rPr>
        <w:t xml:space="preserve"> </w:t>
      </w:r>
      <w:r w:rsidR="00464F9D">
        <w:rPr>
          <w:lang w:eastAsia="en-GB"/>
        </w:rPr>
        <w:t xml:space="preserve">and will re-create a recording of it instrumentally before moving on to learning how to compose music in other contemporary styles through analysis and practical exploration.  </w:t>
      </w:r>
    </w:p>
    <w:p w14:paraId="5A39BBE3" w14:textId="77777777" w:rsidR="00015884" w:rsidRDefault="00015884" w:rsidP="0087227F">
      <w:pPr>
        <w:rPr>
          <w:lang w:eastAsia="en-GB"/>
        </w:rPr>
      </w:pPr>
    </w:p>
    <w:p w14:paraId="135260A2" w14:textId="77777777" w:rsidR="00176D40" w:rsidRDefault="00464F9D" w:rsidP="0087227F">
      <w:pPr>
        <w:rPr>
          <w:lang w:eastAsia="en-GB"/>
        </w:rPr>
      </w:pPr>
      <w:r>
        <w:rPr>
          <w:lang w:eastAsia="en-GB"/>
        </w:rPr>
        <w:t>Finally, both year 10 and year 11 will be working on the first unit of the RSL Music Practitioner qualification.</w:t>
      </w:r>
    </w:p>
    <w:p w14:paraId="41C8F396" w14:textId="77777777" w:rsidR="00464F9D" w:rsidRDefault="00464F9D" w:rsidP="0087227F">
      <w:pPr>
        <w:rPr>
          <w:lang w:eastAsia="en-GB"/>
        </w:rPr>
      </w:pPr>
    </w:p>
    <w:p w14:paraId="6F584A1B" w14:textId="3CE1A492" w:rsidR="00015884" w:rsidRDefault="5C0BF7F7" w:rsidP="5C0BF7F7">
      <w:pPr>
        <w:rPr>
          <w:color w:val="FF0000"/>
          <w:lang w:eastAsia="en-GB"/>
        </w:rPr>
      </w:pPr>
      <w:r w:rsidRPr="5C0BF7F7">
        <w:rPr>
          <w:lang w:eastAsia="en-GB"/>
        </w:rPr>
        <w:t>Whilst the equipment will, as previously mentioned, be cleaned and maintained, it is strongly recommended that students provide their own earphones or headphones</w:t>
      </w:r>
      <w:r w:rsidR="000432E2">
        <w:rPr>
          <w:lang w:eastAsia="en-GB"/>
        </w:rPr>
        <w:t xml:space="preserve"> </w:t>
      </w:r>
      <w:r w:rsidR="000432E2" w:rsidRPr="5C0BF7F7">
        <w:rPr>
          <w:lang w:eastAsia="en-GB"/>
        </w:rPr>
        <w:t>where possible</w:t>
      </w:r>
      <w:r w:rsidRPr="5C0BF7F7">
        <w:rPr>
          <w:lang w:eastAsia="en-GB"/>
        </w:rPr>
        <w:t xml:space="preserve">. Please just ensure that they have a 3.5mm jack plug, </w:t>
      </w:r>
      <w:r w:rsidRPr="5C0BF7F7">
        <w:rPr>
          <w:b/>
          <w:bCs/>
          <w:lang w:eastAsia="en-GB"/>
        </w:rPr>
        <w:t>not</w:t>
      </w:r>
      <w:r w:rsidRPr="5C0BF7F7">
        <w:rPr>
          <w:lang w:eastAsia="en-GB"/>
        </w:rPr>
        <w:t xml:space="preserve"> the larger 6.35mm jack plug (sometimes referred to as ¼ inch jack plug). Please also note that wireless headphones, or headphones that use Apple’s </w:t>
      </w:r>
      <w:hyperlink r:id="rId7">
        <w:r w:rsidRPr="5C0BF7F7">
          <w:rPr>
            <w:rStyle w:val="Hyperlink"/>
            <w:lang w:eastAsia="en-GB"/>
          </w:rPr>
          <w:t>Lightening connector</w:t>
        </w:r>
      </w:hyperlink>
      <w:r w:rsidRPr="5C0BF7F7">
        <w:rPr>
          <w:lang w:eastAsia="en-GB"/>
        </w:rPr>
        <w:t xml:space="preserve"> are </w:t>
      </w:r>
      <w:r w:rsidRPr="5C0BF7F7">
        <w:rPr>
          <w:b/>
          <w:bCs/>
          <w:lang w:eastAsia="en-GB"/>
        </w:rPr>
        <w:t>not compatible</w:t>
      </w:r>
      <w:r w:rsidRPr="5C0BF7F7">
        <w:rPr>
          <w:lang w:eastAsia="en-GB"/>
        </w:rPr>
        <w:t xml:space="preserve"> with any </w:t>
      </w:r>
      <w:r w:rsidR="000432E2">
        <w:rPr>
          <w:lang w:eastAsia="en-GB"/>
        </w:rPr>
        <w:t>C</w:t>
      </w:r>
      <w:r w:rsidRPr="5C0BF7F7">
        <w:rPr>
          <w:lang w:eastAsia="en-GB"/>
        </w:rPr>
        <w:t>ollege equipment.</w:t>
      </w:r>
      <w:r w:rsidRPr="5C0BF7F7">
        <w:rPr>
          <w:color w:val="auto"/>
          <w:lang w:eastAsia="en-GB"/>
        </w:rPr>
        <w:t xml:space="preserve"> Please do not buy expensive headphones for this purpose, I would recommend </w:t>
      </w:r>
      <w:hyperlink r:id="rId8">
        <w:r w:rsidRPr="5C0BF7F7">
          <w:rPr>
            <w:rStyle w:val="Hyperlink"/>
            <w:lang w:eastAsia="en-GB"/>
          </w:rPr>
          <w:t>THESE headphones</w:t>
        </w:r>
      </w:hyperlink>
      <w:r w:rsidRPr="5C0BF7F7">
        <w:rPr>
          <w:color w:val="auto"/>
          <w:lang w:eastAsia="en-GB"/>
        </w:rPr>
        <w:t xml:space="preserve"> which cost £6.99.</w:t>
      </w:r>
    </w:p>
    <w:p w14:paraId="72A3D3EC" w14:textId="77777777" w:rsidR="003C0F10" w:rsidRDefault="003C0F10" w:rsidP="0087227F">
      <w:pPr>
        <w:rPr>
          <w:lang w:eastAsia="en-GB"/>
        </w:rPr>
      </w:pPr>
    </w:p>
    <w:p w14:paraId="72EA0787" w14:textId="77777777" w:rsidR="006952A3" w:rsidRDefault="5C0BF7F7" w:rsidP="0087227F">
      <w:pPr>
        <w:rPr>
          <w:lang w:eastAsia="en-GB"/>
        </w:rPr>
      </w:pPr>
      <w:r w:rsidRPr="5C0BF7F7">
        <w:rPr>
          <w:lang w:eastAsia="en-GB"/>
        </w:rPr>
        <w:t>We will be able to provide headphones for those students who do not have their own and these will be kept within year group bubbles.</w:t>
      </w:r>
    </w:p>
    <w:p w14:paraId="18DDDA26" w14:textId="77777777" w:rsidR="000432E2" w:rsidRDefault="000432E2" w:rsidP="0087227F">
      <w:pPr>
        <w:rPr>
          <w:lang w:eastAsia="en-GB"/>
        </w:rPr>
      </w:pPr>
    </w:p>
    <w:p w14:paraId="24E0348F" w14:textId="77777777" w:rsidR="000432E2" w:rsidRDefault="000432E2" w:rsidP="0087227F">
      <w:pPr>
        <w:rPr>
          <w:lang w:eastAsia="en-GB"/>
        </w:rPr>
      </w:pPr>
    </w:p>
    <w:p w14:paraId="50D575BD" w14:textId="77777777" w:rsidR="000432E2" w:rsidRDefault="000432E2" w:rsidP="0087227F">
      <w:pPr>
        <w:rPr>
          <w:lang w:eastAsia="en-GB"/>
        </w:rPr>
      </w:pPr>
    </w:p>
    <w:p w14:paraId="258F72E0" w14:textId="484D196E" w:rsidR="003C0F10" w:rsidRDefault="003C0F10" w:rsidP="0087227F">
      <w:pPr>
        <w:rPr>
          <w:lang w:eastAsia="en-GB"/>
        </w:rPr>
      </w:pPr>
      <w:r>
        <w:rPr>
          <w:lang w:eastAsia="en-GB"/>
        </w:rPr>
        <w:lastRenderedPageBreak/>
        <w:t xml:space="preserve">If you have any questions about what to buy, I am more than happy to offer further advice or clarification if you email me at </w:t>
      </w:r>
      <w:hyperlink r:id="rId9" w:history="1">
        <w:r w:rsidRPr="00786078">
          <w:rPr>
            <w:rStyle w:val="Hyperlink"/>
            <w:lang w:eastAsia="en-GB"/>
          </w:rPr>
          <w:t>rmorgan@sidmouthcollege.devon.sch.uk</w:t>
        </w:r>
      </w:hyperlink>
      <w:r>
        <w:rPr>
          <w:lang w:eastAsia="en-GB"/>
        </w:rPr>
        <w:t>.</w:t>
      </w:r>
    </w:p>
    <w:p w14:paraId="0E27B00A" w14:textId="77777777" w:rsidR="003C0F10" w:rsidRDefault="003C0F10" w:rsidP="0087227F">
      <w:pPr>
        <w:rPr>
          <w:lang w:eastAsia="en-GB"/>
        </w:rPr>
      </w:pPr>
    </w:p>
    <w:p w14:paraId="4CE24517" w14:textId="18967571" w:rsidR="003C0F10" w:rsidRDefault="000432E2" w:rsidP="0087227F">
      <w:pPr>
        <w:rPr>
          <w:lang w:eastAsia="en-GB"/>
        </w:rPr>
      </w:pPr>
      <w:r>
        <w:rPr>
          <w:lang w:eastAsia="en-GB"/>
        </w:rPr>
        <w:t>Yours faithfully</w:t>
      </w:r>
    </w:p>
    <w:p w14:paraId="60061E4C" w14:textId="77777777" w:rsidR="003C0F10" w:rsidRDefault="003C0F10" w:rsidP="0087227F">
      <w:pPr>
        <w:rPr>
          <w:lang w:eastAsia="en-GB"/>
        </w:rPr>
      </w:pPr>
    </w:p>
    <w:p w14:paraId="088AFF20" w14:textId="77777777" w:rsidR="00BF26E0" w:rsidRPr="003C0F10" w:rsidRDefault="003C0F10" w:rsidP="00BF26E0">
      <w:pPr>
        <w:rPr>
          <w:lang w:eastAsia="en-GB"/>
        </w:rPr>
      </w:pPr>
      <w:r>
        <w:rPr>
          <w:lang w:eastAsia="en-GB"/>
        </w:rPr>
        <w:t xml:space="preserve">Richard Morgan </w:t>
      </w:r>
      <w:r w:rsidR="00B217F8">
        <w:rPr>
          <w:lang w:eastAsia="en-GB"/>
        </w:rPr>
        <w:tab/>
      </w:r>
      <w:r w:rsidR="00B217F8">
        <w:rPr>
          <w:lang w:eastAsia="en-GB"/>
        </w:rPr>
        <w:tab/>
      </w:r>
      <w:r w:rsidR="00B217F8">
        <w:rPr>
          <w:lang w:eastAsia="en-GB"/>
        </w:rPr>
        <w:tab/>
      </w:r>
      <w:r w:rsidR="00B217F8">
        <w:rPr>
          <w:lang w:eastAsia="en-GB"/>
        </w:rPr>
        <w:tab/>
      </w:r>
      <w:r w:rsidR="00B217F8">
        <w:rPr>
          <w:lang w:eastAsia="en-GB"/>
        </w:rPr>
        <w:tab/>
      </w:r>
      <w:r w:rsidR="00B217F8">
        <w:rPr>
          <w:lang w:eastAsia="en-GB"/>
        </w:rPr>
        <w:tab/>
      </w:r>
    </w:p>
    <w:p w14:paraId="36B20C26" w14:textId="553E7871" w:rsidR="00B217F8" w:rsidRDefault="000432E2" w:rsidP="00336C9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Pr>
          <w:rFonts w:cs="Arial"/>
        </w:rPr>
        <w:t xml:space="preserve">Teacher in Charge of </w:t>
      </w:r>
      <w:r w:rsidR="003C0F10">
        <w:rPr>
          <w:rFonts w:cs="Arial"/>
        </w:rPr>
        <w:t>Music</w:t>
      </w:r>
    </w:p>
    <w:sectPr w:rsidR="00B217F8" w:rsidSect="00F33431">
      <w:footerReference w:type="default" r:id="rId10"/>
      <w:headerReference w:type="first" r:id="rId11"/>
      <w:footerReference w:type="first" r:id="rId12"/>
      <w:pgSz w:w="11906" w:h="16838"/>
      <w:pgMar w:top="1134" w:right="1134" w:bottom="851" w:left="1134"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AFD9C" w14:textId="77777777" w:rsidR="003C6144" w:rsidRDefault="003C6144" w:rsidP="0012293F">
      <w:r>
        <w:separator/>
      </w:r>
    </w:p>
  </w:endnote>
  <w:endnote w:type="continuationSeparator" w:id="0">
    <w:p w14:paraId="4B94D5A5" w14:textId="77777777" w:rsidR="003C6144" w:rsidRDefault="003C6144" w:rsidP="00122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EyeCatchingPr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1"/>
    </w:tblGrid>
    <w:tr w:rsidR="0012293F" w14:paraId="17C5FBBE" w14:textId="77777777" w:rsidTr="001039FC">
      <w:tc>
        <w:tcPr>
          <w:tcW w:w="9881" w:type="dxa"/>
          <w:vAlign w:val="center"/>
        </w:tcPr>
        <w:p w14:paraId="2E9D5402" w14:textId="77777777" w:rsidR="0012293F" w:rsidRPr="0012293F" w:rsidRDefault="0012293F" w:rsidP="0012293F">
          <w:pPr>
            <w:jc w:val="center"/>
            <w:rPr>
              <w:b/>
              <w:color w:val="1F497D" w:themeColor="text2"/>
            </w:rPr>
          </w:pPr>
          <w:r w:rsidRPr="0012293F">
            <w:rPr>
              <w:b/>
              <w:color w:val="1F497D" w:themeColor="text2"/>
            </w:rPr>
            <w:t xml:space="preserve">Email: </w:t>
          </w:r>
          <w:hyperlink r:id="rId1" w:history="1">
            <w:r w:rsidRPr="0012293F">
              <w:rPr>
                <w:rStyle w:val="Hyperlink"/>
                <w:b/>
                <w:color w:val="1F497D" w:themeColor="text2"/>
              </w:rPr>
              <w:t>enquiries@sidmouthcollege.devon.sch.uk</w:t>
            </w:r>
          </w:hyperlink>
          <w:r w:rsidRPr="0012293F">
            <w:rPr>
              <w:b/>
              <w:color w:val="1F497D" w:themeColor="text2"/>
            </w:rPr>
            <w:t xml:space="preserve">      </w:t>
          </w:r>
          <w:proofErr w:type="gramStart"/>
          <w:r w:rsidRPr="0012293F">
            <w:rPr>
              <w:b/>
              <w:color w:val="1F497D" w:themeColor="text2"/>
            </w:rPr>
            <w:t xml:space="preserve">  </w:t>
          </w:r>
          <w:r w:rsidRPr="0012293F">
            <w:rPr>
              <w:rFonts w:ascii="Lucida Handwriting" w:hAnsi="Lucida Handwriting" w:cs="EyeCatchingPro"/>
              <w:b/>
              <w:i/>
              <w:color w:val="1F497D" w:themeColor="text2"/>
              <w:sz w:val="24"/>
              <w:szCs w:val="24"/>
            </w:rPr>
            <w:t>.</w:t>
          </w:r>
          <w:proofErr w:type="gramEnd"/>
          <w:r w:rsidRPr="0012293F">
            <w:rPr>
              <w:rFonts w:ascii="Lucida Handwriting" w:hAnsi="Lucida Handwriting" w:cs="EyeCatchingPro"/>
              <w:b/>
              <w:i/>
              <w:color w:val="1F497D" w:themeColor="text2"/>
              <w:sz w:val="24"/>
              <w:szCs w:val="24"/>
            </w:rPr>
            <w:t xml:space="preserve">     </w:t>
          </w:r>
          <w:r w:rsidRPr="0012293F">
            <w:rPr>
              <w:b/>
              <w:color w:val="1F497D" w:themeColor="text2"/>
            </w:rPr>
            <w:t xml:space="preserve">Website: </w:t>
          </w:r>
          <w:hyperlink r:id="rId2" w:history="1">
            <w:r w:rsidRPr="0012293F">
              <w:rPr>
                <w:rStyle w:val="Hyperlink"/>
                <w:b/>
                <w:color w:val="1F497D" w:themeColor="text2"/>
              </w:rPr>
              <w:t>www.sidmouthcollege.devon.sch.uk</w:t>
            </w:r>
          </w:hyperlink>
          <w:r w:rsidRPr="0012293F">
            <w:rPr>
              <w:b/>
              <w:color w:val="1F497D" w:themeColor="text2"/>
            </w:rPr>
            <w:t xml:space="preserve">  </w:t>
          </w:r>
        </w:p>
      </w:tc>
    </w:tr>
  </w:tbl>
  <w:p w14:paraId="62486C05" w14:textId="77777777" w:rsidR="0012293F" w:rsidRDefault="0012293F" w:rsidP="0012293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85E7E" w14:textId="77777777" w:rsidR="008D5585" w:rsidRPr="00963CE7" w:rsidRDefault="008D5585" w:rsidP="008D5585">
    <w:pPr>
      <w:jc w:val="center"/>
      <w:rPr>
        <w:rFonts w:asciiTheme="minorHAnsi" w:hAnsiTheme="minorHAnsi"/>
        <w:b/>
        <w:color w:val="1F497D" w:themeColor="text2"/>
      </w:rPr>
    </w:pPr>
    <w:r w:rsidRPr="00963CE7">
      <w:rPr>
        <w:rFonts w:asciiTheme="minorHAnsi" w:hAnsiTheme="minorHAnsi"/>
        <w:b/>
        <w:color w:val="1F497D" w:themeColor="text2"/>
      </w:rPr>
      <w:t xml:space="preserve">Email: </w:t>
    </w:r>
    <w:hyperlink r:id="rId1" w:history="1">
      <w:r w:rsidRPr="00963CE7">
        <w:rPr>
          <w:rStyle w:val="Hyperlink"/>
          <w:rFonts w:asciiTheme="minorHAnsi" w:hAnsiTheme="minorHAnsi"/>
          <w:b/>
          <w:color w:val="1F497D" w:themeColor="text2"/>
        </w:rPr>
        <w:t>enquiries@sidmouthcollege.devon.sch.uk</w:t>
      </w:r>
    </w:hyperlink>
    <w:r w:rsidRPr="00963CE7">
      <w:rPr>
        <w:rFonts w:asciiTheme="minorHAnsi" w:hAnsiTheme="minorHAnsi"/>
        <w:b/>
        <w:color w:val="1F497D" w:themeColor="text2"/>
      </w:rPr>
      <w:t xml:space="preserve">      </w:t>
    </w:r>
    <w:proofErr w:type="gramStart"/>
    <w:r w:rsidRPr="00963CE7">
      <w:rPr>
        <w:rFonts w:asciiTheme="minorHAnsi" w:hAnsiTheme="minorHAnsi"/>
        <w:b/>
        <w:color w:val="1F497D" w:themeColor="text2"/>
      </w:rPr>
      <w:t xml:space="preserve">  </w:t>
    </w:r>
    <w:r w:rsidRPr="00963CE7">
      <w:rPr>
        <w:rFonts w:asciiTheme="minorHAnsi" w:hAnsiTheme="minorHAnsi" w:cs="EyeCatchingPro"/>
        <w:b/>
        <w:i/>
        <w:color w:val="1F497D" w:themeColor="text2"/>
        <w:sz w:val="24"/>
        <w:szCs w:val="24"/>
      </w:rPr>
      <w:t>.</w:t>
    </w:r>
    <w:proofErr w:type="gramEnd"/>
    <w:r w:rsidRPr="00963CE7">
      <w:rPr>
        <w:rFonts w:asciiTheme="minorHAnsi" w:hAnsiTheme="minorHAnsi" w:cs="EyeCatchingPro"/>
        <w:b/>
        <w:i/>
        <w:color w:val="1F497D" w:themeColor="text2"/>
        <w:sz w:val="24"/>
        <w:szCs w:val="24"/>
      </w:rPr>
      <w:t xml:space="preserve">     </w:t>
    </w:r>
    <w:r w:rsidRPr="00963CE7">
      <w:rPr>
        <w:rFonts w:asciiTheme="minorHAnsi" w:hAnsiTheme="minorHAnsi"/>
        <w:b/>
        <w:color w:val="1F497D" w:themeColor="text2"/>
      </w:rPr>
      <w:t xml:space="preserve">Website: </w:t>
    </w:r>
    <w:hyperlink r:id="rId2" w:history="1">
      <w:r w:rsidRPr="00963CE7">
        <w:rPr>
          <w:rStyle w:val="Hyperlink"/>
          <w:rFonts w:asciiTheme="minorHAnsi" w:hAnsiTheme="minorHAnsi"/>
          <w:b/>
          <w:color w:val="1F497D" w:themeColor="text2"/>
        </w:rPr>
        <w:t>www.sidmouthcollege.devon.sch.uk</w:t>
      </w:r>
    </w:hyperlink>
  </w:p>
  <w:p w14:paraId="3DEEC669" w14:textId="77777777" w:rsidR="00461962" w:rsidRDefault="00461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6B9AB" w14:textId="77777777" w:rsidR="003C6144" w:rsidRDefault="003C6144" w:rsidP="0012293F">
      <w:r>
        <w:separator/>
      </w:r>
    </w:p>
  </w:footnote>
  <w:footnote w:type="continuationSeparator" w:id="0">
    <w:p w14:paraId="45FB0818" w14:textId="77777777" w:rsidR="003C6144" w:rsidRDefault="003C6144" w:rsidP="00122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7" w:type="dxa"/>
      <w:tblInd w:w="-176" w:type="dxa"/>
      <w:tblBorders>
        <w:top w:val="none" w:sz="0" w:space="0" w:color="auto"/>
        <w:left w:val="none" w:sz="0" w:space="0" w:color="auto"/>
        <w:bottom w:val="single" w:sz="12" w:space="0" w:color="1F497D" w:themeColor="text2"/>
        <w:right w:val="none" w:sz="0" w:space="0" w:color="auto"/>
        <w:insideH w:val="none" w:sz="0" w:space="0" w:color="auto"/>
        <w:insideV w:val="none" w:sz="0" w:space="0" w:color="auto"/>
      </w:tblBorders>
      <w:tblLook w:val="04A0" w:firstRow="1" w:lastRow="0" w:firstColumn="1" w:lastColumn="0" w:noHBand="0" w:noVBand="1"/>
    </w:tblPr>
    <w:tblGrid>
      <w:gridCol w:w="3686"/>
      <w:gridCol w:w="6521"/>
    </w:tblGrid>
    <w:tr w:rsidR="00461962" w14:paraId="6A797676" w14:textId="77777777" w:rsidTr="00BA7262">
      <w:trPr>
        <w:trHeight w:val="2129"/>
      </w:trPr>
      <w:tc>
        <w:tcPr>
          <w:tcW w:w="3686" w:type="dxa"/>
          <w:tcBorders>
            <w:bottom w:val="single" w:sz="12" w:space="0" w:color="1F497D" w:themeColor="text2"/>
          </w:tcBorders>
        </w:tcPr>
        <w:p w14:paraId="7480BBD6" w14:textId="77777777" w:rsidR="00461962" w:rsidRPr="00BA7262" w:rsidRDefault="00BA7262" w:rsidP="00BA7262">
          <w:pPr>
            <w:jc w:val="center"/>
            <w:rPr>
              <w:rFonts w:asciiTheme="minorHAnsi" w:hAnsiTheme="minorHAnsi" w:cs="Calibri"/>
              <w:b/>
              <w:color w:val="1F497D" w:themeColor="text2"/>
              <w:sz w:val="40"/>
              <w:szCs w:val="40"/>
            </w:rPr>
          </w:pPr>
          <w:r w:rsidRPr="00BA7262">
            <w:rPr>
              <w:rFonts w:ascii="Times New Roman" w:hAnsi="Times New Roman"/>
              <w:noProof/>
              <w:color w:val="auto"/>
              <w:kern w:val="0"/>
              <w:sz w:val="40"/>
              <w:szCs w:val="40"/>
              <w:lang w:eastAsia="en-GB"/>
            </w:rPr>
            <w:drawing>
              <wp:anchor distT="36576" distB="36576" distL="36576" distR="36576" simplePos="0" relativeHeight="251660800" behindDoc="0" locked="0" layoutInCell="1" allowOverlap="1" wp14:anchorId="0CD931A7" wp14:editId="03529815">
                <wp:simplePos x="0" y="0"/>
                <wp:positionH relativeFrom="column">
                  <wp:posOffset>-65405</wp:posOffset>
                </wp:positionH>
                <wp:positionV relativeFrom="paragraph">
                  <wp:posOffset>3810</wp:posOffset>
                </wp:positionV>
                <wp:extent cx="2192655" cy="952500"/>
                <wp:effectExtent l="0" t="0" r="0" b="0"/>
                <wp:wrapTopAndBottom/>
                <wp:docPr id="1" name="Picture 1" descr="Sidmouth College Logo 2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mouth College Logo 2 Colour"/>
                        <pic:cNvPicPr>
                          <a:picLocks noChangeAspect="1" noChangeArrowheads="1"/>
                        </pic:cNvPicPr>
                      </pic:nvPicPr>
                      <pic:blipFill>
                        <a:blip r:embed="rId1">
                          <a:extLst>
                            <a:ext uri="{28A0092B-C50C-407E-A947-70E740481C1C}">
                              <a14:useLocalDpi xmlns:a14="http://schemas.microsoft.com/office/drawing/2010/main" val="0"/>
                            </a:ext>
                          </a:extLst>
                        </a:blip>
                        <a:srcRect l="3305" r="15077"/>
                        <a:stretch>
                          <a:fillRect/>
                        </a:stretch>
                      </pic:blipFill>
                      <pic:spPr bwMode="auto">
                        <a:xfrm>
                          <a:off x="0" y="0"/>
                          <a:ext cx="2192655" cy="952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61962" w:rsidRPr="00BA7262">
            <w:rPr>
              <w:rFonts w:asciiTheme="minorHAnsi" w:hAnsiTheme="minorHAnsi" w:cs="Calibri"/>
              <w:b/>
              <w:color w:val="1F497D" w:themeColor="text2"/>
              <w:sz w:val="40"/>
              <w:szCs w:val="40"/>
            </w:rPr>
            <w:t>SIDMOUTH COLLEGE</w:t>
          </w:r>
        </w:p>
        <w:p w14:paraId="6A970848" w14:textId="77777777" w:rsidR="00461962" w:rsidRPr="00963CE7" w:rsidRDefault="00461962" w:rsidP="00BA7262">
          <w:pPr>
            <w:autoSpaceDE w:val="0"/>
            <w:autoSpaceDN w:val="0"/>
            <w:adjustRightInd w:val="0"/>
            <w:jc w:val="center"/>
            <w:rPr>
              <w:rFonts w:asciiTheme="minorHAnsi" w:hAnsiTheme="minorHAnsi"/>
            </w:rPr>
          </w:pPr>
          <w:proofErr w:type="gramStart"/>
          <w:r w:rsidRPr="000E0FA8">
            <w:rPr>
              <w:rFonts w:asciiTheme="minorHAnsi" w:hAnsiTheme="minorHAnsi" w:cs="EyeCatchingPro"/>
              <w:i/>
              <w:color w:val="1F497D" w:themeColor="text2"/>
              <w:sz w:val="24"/>
              <w:szCs w:val="24"/>
            </w:rPr>
            <w:t>believe</w:t>
          </w:r>
          <w:r w:rsidRPr="00963CE7">
            <w:rPr>
              <w:rFonts w:asciiTheme="minorHAnsi" w:hAnsiTheme="minorHAnsi" w:cs="EyeCatchingPro"/>
              <w:i/>
              <w:color w:val="1F497D" w:themeColor="text2"/>
            </w:rPr>
            <w:t xml:space="preserve">  </w:t>
          </w:r>
          <w:r w:rsidRPr="00963CE7">
            <w:rPr>
              <w:rFonts w:asciiTheme="minorHAnsi" w:eastAsia="Wingdings" w:hAnsiTheme="minorHAnsi" w:cs="Wingdings"/>
              <w:i/>
              <w:color w:val="1F497D" w:themeColor="text2"/>
              <w:sz w:val="8"/>
              <w:szCs w:val="8"/>
            </w:rPr>
            <w:t>l</w:t>
          </w:r>
          <w:proofErr w:type="gramEnd"/>
          <w:r w:rsidRPr="00963CE7">
            <w:rPr>
              <w:rFonts w:asciiTheme="minorHAnsi" w:hAnsiTheme="minorHAnsi" w:cs="EyeCatchingPro"/>
              <w:i/>
              <w:color w:val="1F497D" w:themeColor="text2"/>
              <w:sz w:val="8"/>
              <w:szCs w:val="8"/>
            </w:rPr>
            <w:t xml:space="preserve"> </w:t>
          </w:r>
          <w:r w:rsidR="000E0FA8">
            <w:rPr>
              <w:rFonts w:asciiTheme="minorHAnsi" w:hAnsiTheme="minorHAnsi" w:cs="EyeCatchingPro"/>
              <w:i/>
              <w:color w:val="1F497D" w:themeColor="text2"/>
              <w:sz w:val="8"/>
              <w:szCs w:val="8"/>
            </w:rPr>
            <w:t xml:space="preserve">   </w:t>
          </w:r>
          <w:r w:rsidRPr="000E0FA8">
            <w:rPr>
              <w:rFonts w:asciiTheme="minorHAnsi" w:hAnsiTheme="minorHAnsi" w:cs="EyeCatchingPro"/>
              <w:i/>
              <w:color w:val="1F497D" w:themeColor="text2"/>
              <w:sz w:val="24"/>
              <w:szCs w:val="24"/>
            </w:rPr>
            <w:t>inspire</w:t>
          </w:r>
          <w:r w:rsidRPr="00963CE7">
            <w:rPr>
              <w:rFonts w:asciiTheme="minorHAnsi" w:hAnsiTheme="minorHAnsi" w:cs="EyeCatchingPro"/>
              <w:i/>
              <w:color w:val="1F497D" w:themeColor="text2"/>
            </w:rPr>
            <w:t xml:space="preserve"> </w:t>
          </w:r>
          <w:r w:rsidRPr="00963CE7">
            <w:rPr>
              <w:rFonts w:asciiTheme="minorHAnsi" w:hAnsiTheme="minorHAnsi" w:cs="EyeCatchingPro"/>
              <w:i/>
              <w:color w:val="1F497D" w:themeColor="text2"/>
              <w:sz w:val="8"/>
              <w:szCs w:val="8"/>
            </w:rPr>
            <w:t xml:space="preserve"> </w:t>
          </w:r>
          <w:r w:rsidRPr="00963CE7">
            <w:rPr>
              <w:rFonts w:asciiTheme="minorHAnsi" w:eastAsia="Wingdings" w:hAnsiTheme="minorHAnsi" w:cs="Wingdings"/>
              <w:i/>
              <w:color w:val="1F497D" w:themeColor="text2"/>
              <w:sz w:val="8"/>
              <w:szCs w:val="8"/>
            </w:rPr>
            <w:t>l</w:t>
          </w:r>
          <w:r w:rsidR="000E0FA8">
            <w:rPr>
              <w:rFonts w:asciiTheme="minorHAnsi" w:hAnsiTheme="minorHAnsi" w:cs="EyeCatchingPro"/>
              <w:i/>
              <w:color w:val="1F497D" w:themeColor="text2"/>
              <w:sz w:val="8"/>
              <w:szCs w:val="8"/>
            </w:rPr>
            <w:t xml:space="preserve"> </w:t>
          </w:r>
          <w:r w:rsidRPr="00963CE7">
            <w:rPr>
              <w:rFonts w:asciiTheme="minorHAnsi" w:hAnsiTheme="minorHAnsi" w:cs="EyeCatchingPro"/>
              <w:i/>
              <w:color w:val="1F497D" w:themeColor="text2"/>
            </w:rPr>
            <w:t xml:space="preserve"> </w:t>
          </w:r>
          <w:r w:rsidRPr="000E0FA8">
            <w:rPr>
              <w:rFonts w:asciiTheme="minorHAnsi" w:hAnsiTheme="minorHAnsi" w:cs="EyeCatchingPro"/>
              <w:i/>
              <w:color w:val="1F497D" w:themeColor="text2"/>
              <w:sz w:val="24"/>
              <w:szCs w:val="24"/>
            </w:rPr>
            <w:t>succeed</w:t>
          </w:r>
        </w:p>
      </w:tc>
      <w:tc>
        <w:tcPr>
          <w:tcW w:w="6521" w:type="dxa"/>
          <w:tcBorders>
            <w:bottom w:val="single" w:sz="12" w:space="0" w:color="1F497D" w:themeColor="text2"/>
          </w:tcBorders>
        </w:tcPr>
        <w:p w14:paraId="12BCE258" w14:textId="77777777" w:rsidR="00461962" w:rsidRPr="00963CE7" w:rsidRDefault="00461962" w:rsidP="00605934">
          <w:pPr>
            <w:jc w:val="right"/>
            <w:rPr>
              <w:rFonts w:asciiTheme="minorHAnsi" w:hAnsiTheme="minorHAnsi"/>
              <w:color w:val="1F497D" w:themeColor="text2"/>
              <w:sz w:val="24"/>
              <w:szCs w:val="24"/>
            </w:rPr>
          </w:pPr>
          <w:r w:rsidRPr="00963CE7">
            <w:rPr>
              <w:rFonts w:asciiTheme="minorHAnsi" w:hAnsiTheme="minorHAnsi"/>
              <w:color w:val="1F497D" w:themeColor="text2"/>
              <w:sz w:val="24"/>
              <w:szCs w:val="24"/>
            </w:rPr>
            <w:t>Primley Road</w:t>
          </w:r>
        </w:p>
        <w:p w14:paraId="63F721C7" w14:textId="77777777" w:rsidR="00461962" w:rsidRPr="00963CE7" w:rsidRDefault="00461962" w:rsidP="00605934">
          <w:pPr>
            <w:jc w:val="right"/>
            <w:rPr>
              <w:rFonts w:asciiTheme="minorHAnsi" w:hAnsiTheme="minorHAnsi"/>
              <w:color w:val="1F497D" w:themeColor="text2"/>
              <w:sz w:val="24"/>
              <w:szCs w:val="24"/>
            </w:rPr>
          </w:pPr>
          <w:r w:rsidRPr="00963CE7">
            <w:rPr>
              <w:rFonts w:asciiTheme="minorHAnsi" w:hAnsiTheme="minorHAnsi"/>
              <w:color w:val="1F497D" w:themeColor="text2"/>
              <w:sz w:val="24"/>
              <w:szCs w:val="24"/>
            </w:rPr>
            <w:t>Sidmouth</w:t>
          </w:r>
        </w:p>
        <w:p w14:paraId="672E9A1D" w14:textId="77777777" w:rsidR="00461962" w:rsidRPr="00963CE7" w:rsidRDefault="00461962" w:rsidP="00605934">
          <w:pPr>
            <w:jc w:val="right"/>
            <w:rPr>
              <w:rFonts w:asciiTheme="minorHAnsi" w:hAnsiTheme="minorHAnsi"/>
              <w:color w:val="1F497D" w:themeColor="text2"/>
              <w:sz w:val="24"/>
              <w:szCs w:val="24"/>
            </w:rPr>
          </w:pPr>
          <w:r w:rsidRPr="00963CE7">
            <w:rPr>
              <w:rFonts w:asciiTheme="minorHAnsi" w:hAnsiTheme="minorHAnsi"/>
              <w:color w:val="1F497D" w:themeColor="text2"/>
              <w:sz w:val="24"/>
              <w:szCs w:val="24"/>
            </w:rPr>
            <w:t xml:space="preserve">Devon </w:t>
          </w:r>
        </w:p>
        <w:p w14:paraId="71A8ECA4" w14:textId="77777777" w:rsidR="00461962" w:rsidRPr="00963CE7" w:rsidRDefault="00461962" w:rsidP="00605934">
          <w:pPr>
            <w:jc w:val="right"/>
            <w:rPr>
              <w:rFonts w:asciiTheme="minorHAnsi" w:hAnsiTheme="minorHAnsi"/>
              <w:color w:val="1F497D" w:themeColor="text2"/>
              <w:sz w:val="24"/>
              <w:szCs w:val="24"/>
            </w:rPr>
          </w:pPr>
          <w:r w:rsidRPr="00963CE7">
            <w:rPr>
              <w:rFonts w:asciiTheme="minorHAnsi" w:hAnsiTheme="minorHAnsi"/>
              <w:color w:val="1F497D" w:themeColor="text2"/>
              <w:sz w:val="24"/>
              <w:szCs w:val="24"/>
            </w:rPr>
            <w:t>EX10 9LG</w:t>
          </w:r>
        </w:p>
        <w:p w14:paraId="049F31CB" w14:textId="77777777" w:rsidR="00461962" w:rsidRPr="00963CE7" w:rsidRDefault="00461962" w:rsidP="00605934">
          <w:pPr>
            <w:jc w:val="right"/>
            <w:rPr>
              <w:rFonts w:asciiTheme="minorHAnsi" w:hAnsiTheme="minorHAnsi"/>
              <w:b/>
              <w:color w:val="1F497D" w:themeColor="text2"/>
              <w:sz w:val="4"/>
              <w:szCs w:val="4"/>
            </w:rPr>
          </w:pPr>
        </w:p>
        <w:p w14:paraId="102D408E" w14:textId="77777777" w:rsidR="00461962" w:rsidRPr="00963CE7" w:rsidRDefault="00461962" w:rsidP="00605934">
          <w:pPr>
            <w:jc w:val="right"/>
            <w:rPr>
              <w:rFonts w:asciiTheme="minorHAnsi" w:hAnsiTheme="minorHAnsi"/>
              <w:b/>
              <w:color w:val="1F497D" w:themeColor="text2"/>
              <w:sz w:val="24"/>
              <w:szCs w:val="24"/>
            </w:rPr>
          </w:pPr>
          <w:r w:rsidRPr="00963CE7">
            <w:rPr>
              <w:rFonts w:asciiTheme="minorHAnsi" w:hAnsiTheme="minorHAnsi"/>
              <w:b/>
              <w:color w:val="1F497D" w:themeColor="text2"/>
              <w:sz w:val="24"/>
              <w:szCs w:val="24"/>
            </w:rPr>
            <w:t>Principal: Mr</w:t>
          </w:r>
          <w:r w:rsidR="00DA3E78">
            <w:rPr>
              <w:rFonts w:asciiTheme="minorHAnsi" w:hAnsiTheme="minorHAnsi"/>
              <w:b/>
              <w:color w:val="1F497D" w:themeColor="text2"/>
              <w:sz w:val="24"/>
              <w:szCs w:val="24"/>
            </w:rPr>
            <w:t>s S Parsons</w:t>
          </w:r>
        </w:p>
        <w:p w14:paraId="2AF8E7D0" w14:textId="77777777" w:rsidR="00461962" w:rsidRPr="00963CE7" w:rsidRDefault="00461962" w:rsidP="00605934">
          <w:pPr>
            <w:jc w:val="right"/>
            <w:rPr>
              <w:rFonts w:asciiTheme="minorHAnsi" w:hAnsiTheme="minorHAnsi"/>
              <w:color w:val="1F497D" w:themeColor="text2"/>
              <w:sz w:val="24"/>
              <w:szCs w:val="24"/>
            </w:rPr>
          </w:pPr>
          <w:r w:rsidRPr="00963CE7">
            <w:rPr>
              <w:rFonts w:asciiTheme="minorHAnsi" w:hAnsiTheme="minorHAnsi"/>
              <w:color w:val="1F497D" w:themeColor="text2"/>
              <w:sz w:val="24"/>
              <w:szCs w:val="24"/>
            </w:rPr>
            <w:t xml:space="preserve">Tel:   01395 514823       </w:t>
          </w:r>
        </w:p>
        <w:p w14:paraId="601B628A" w14:textId="77777777" w:rsidR="00461962" w:rsidRPr="00963CE7" w:rsidRDefault="00461962" w:rsidP="00605934">
          <w:pPr>
            <w:jc w:val="right"/>
            <w:rPr>
              <w:rFonts w:asciiTheme="minorHAnsi" w:hAnsiTheme="minorHAnsi"/>
              <w:b/>
              <w:color w:val="1F497D" w:themeColor="text2"/>
              <w:sz w:val="24"/>
              <w:szCs w:val="24"/>
            </w:rPr>
          </w:pPr>
          <w:r w:rsidRPr="00963CE7">
            <w:rPr>
              <w:rFonts w:asciiTheme="minorHAnsi" w:hAnsiTheme="minorHAnsi"/>
              <w:color w:val="1F497D" w:themeColor="text2"/>
              <w:sz w:val="24"/>
              <w:szCs w:val="24"/>
            </w:rPr>
            <w:t>Fax:   01395 578073</w:t>
          </w:r>
        </w:p>
      </w:tc>
    </w:tr>
  </w:tbl>
  <w:p w14:paraId="53128261" w14:textId="77777777" w:rsidR="00461962" w:rsidRPr="00724A23" w:rsidRDefault="00461962">
    <w:pPr>
      <w:pStyle w:val="Head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46A8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7504742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77BE16A3"/>
    <w:multiLevelType w:val="hybridMultilevel"/>
    <w:tmpl w:val="633A4544"/>
    <w:lvl w:ilvl="0" w:tplc="185E45FC">
      <w:start w:val="1"/>
      <w:numFmt w:val="decimal"/>
      <w:lvlText w:val="%1."/>
      <w:lvlJc w:val="left"/>
      <w:pPr>
        <w:tabs>
          <w:tab w:val="num" w:pos="-240"/>
        </w:tabs>
        <w:ind w:left="-240" w:hanging="360"/>
      </w:pPr>
      <w:rPr>
        <w:rFonts w:cs="Times New Roman" w:hint="default"/>
      </w:rPr>
    </w:lvl>
    <w:lvl w:ilvl="1" w:tplc="08090019" w:tentative="1">
      <w:start w:val="1"/>
      <w:numFmt w:val="lowerLetter"/>
      <w:lvlText w:val="%2."/>
      <w:lvlJc w:val="left"/>
      <w:pPr>
        <w:tabs>
          <w:tab w:val="num" w:pos="480"/>
        </w:tabs>
        <w:ind w:left="480" w:hanging="360"/>
      </w:pPr>
      <w:rPr>
        <w:rFonts w:cs="Times New Roman"/>
      </w:rPr>
    </w:lvl>
    <w:lvl w:ilvl="2" w:tplc="0809001B" w:tentative="1">
      <w:start w:val="1"/>
      <w:numFmt w:val="lowerRoman"/>
      <w:lvlText w:val="%3."/>
      <w:lvlJc w:val="right"/>
      <w:pPr>
        <w:tabs>
          <w:tab w:val="num" w:pos="1200"/>
        </w:tabs>
        <w:ind w:left="1200" w:hanging="180"/>
      </w:pPr>
      <w:rPr>
        <w:rFonts w:cs="Times New Roman"/>
      </w:rPr>
    </w:lvl>
    <w:lvl w:ilvl="3" w:tplc="0809000F" w:tentative="1">
      <w:start w:val="1"/>
      <w:numFmt w:val="decimal"/>
      <w:lvlText w:val="%4."/>
      <w:lvlJc w:val="left"/>
      <w:pPr>
        <w:tabs>
          <w:tab w:val="num" w:pos="1920"/>
        </w:tabs>
        <w:ind w:left="1920" w:hanging="360"/>
      </w:pPr>
      <w:rPr>
        <w:rFonts w:cs="Times New Roman"/>
      </w:rPr>
    </w:lvl>
    <w:lvl w:ilvl="4" w:tplc="08090019" w:tentative="1">
      <w:start w:val="1"/>
      <w:numFmt w:val="lowerLetter"/>
      <w:lvlText w:val="%5."/>
      <w:lvlJc w:val="left"/>
      <w:pPr>
        <w:tabs>
          <w:tab w:val="num" w:pos="2640"/>
        </w:tabs>
        <w:ind w:left="2640" w:hanging="360"/>
      </w:pPr>
      <w:rPr>
        <w:rFonts w:cs="Times New Roman"/>
      </w:rPr>
    </w:lvl>
    <w:lvl w:ilvl="5" w:tplc="0809001B" w:tentative="1">
      <w:start w:val="1"/>
      <w:numFmt w:val="lowerRoman"/>
      <w:lvlText w:val="%6."/>
      <w:lvlJc w:val="right"/>
      <w:pPr>
        <w:tabs>
          <w:tab w:val="num" w:pos="3360"/>
        </w:tabs>
        <w:ind w:left="3360" w:hanging="180"/>
      </w:pPr>
      <w:rPr>
        <w:rFonts w:cs="Times New Roman"/>
      </w:rPr>
    </w:lvl>
    <w:lvl w:ilvl="6" w:tplc="0809000F" w:tentative="1">
      <w:start w:val="1"/>
      <w:numFmt w:val="decimal"/>
      <w:lvlText w:val="%7."/>
      <w:lvlJc w:val="left"/>
      <w:pPr>
        <w:tabs>
          <w:tab w:val="num" w:pos="4080"/>
        </w:tabs>
        <w:ind w:left="4080" w:hanging="360"/>
      </w:pPr>
      <w:rPr>
        <w:rFonts w:cs="Times New Roman"/>
      </w:rPr>
    </w:lvl>
    <w:lvl w:ilvl="7" w:tplc="08090019" w:tentative="1">
      <w:start w:val="1"/>
      <w:numFmt w:val="lowerLetter"/>
      <w:lvlText w:val="%8."/>
      <w:lvlJc w:val="left"/>
      <w:pPr>
        <w:tabs>
          <w:tab w:val="num" w:pos="4800"/>
        </w:tabs>
        <w:ind w:left="4800" w:hanging="360"/>
      </w:pPr>
      <w:rPr>
        <w:rFonts w:cs="Times New Roman"/>
      </w:rPr>
    </w:lvl>
    <w:lvl w:ilvl="8" w:tplc="0809001B" w:tentative="1">
      <w:start w:val="1"/>
      <w:numFmt w:val="lowerRoman"/>
      <w:lvlText w:val="%9."/>
      <w:lvlJc w:val="right"/>
      <w:pPr>
        <w:tabs>
          <w:tab w:val="num" w:pos="5520"/>
        </w:tabs>
        <w:ind w:left="552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A77"/>
    <w:rsid w:val="00011EBB"/>
    <w:rsid w:val="00015884"/>
    <w:rsid w:val="000432E2"/>
    <w:rsid w:val="000E0FA8"/>
    <w:rsid w:val="001039FC"/>
    <w:rsid w:val="0012293F"/>
    <w:rsid w:val="001717CA"/>
    <w:rsid w:val="00176D40"/>
    <w:rsid w:val="001A4DF6"/>
    <w:rsid w:val="001F4F2E"/>
    <w:rsid w:val="00225EFB"/>
    <w:rsid w:val="0023423A"/>
    <w:rsid w:val="0023481D"/>
    <w:rsid w:val="00246158"/>
    <w:rsid w:val="0028446E"/>
    <w:rsid w:val="00336C99"/>
    <w:rsid w:val="00366AC7"/>
    <w:rsid w:val="003C0F10"/>
    <w:rsid w:val="003C6144"/>
    <w:rsid w:val="003F4F03"/>
    <w:rsid w:val="00400D22"/>
    <w:rsid w:val="0041204A"/>
    <w:rsid w:val="00412174"/>
    <w:rsid w:val="00461962"/>
    <w:rsid w:val="00464F9D"/>
    <w:rsid w:val="0049527F"/>
    <w:rsid w:val="00497204"/>
    <w:rsid w:val="004C1C5B"/>
    <w:rsid w:val="00502DFE"/>
    <w:rsid w:val="005405CB"/>
    <w:rsid w:val="00605022"/>
    <w:rsid w:val="006154DF"/>
    <w:rsid w:val="006952A3"/>
    <w:rsid w:val="006A240C"/>
    <w:rsid w:val="006C36AC"/>
    <w:rsid w:val="00724A23"/>
    <w:rsid w:val="007567FD"/>
    <w:rsid w:val="00762C4A"/>
    <w:rsid w:val="0079564E"/>
    <w:rsid w:val="007B0C48"/>
    <w:rsid w:val="007E260D"/>
    <w:rsid w:val="0080798E"/>
    <w:rsid w:val="00865F85"/>
    <w:rsid w:val="0087227F"/>
    <w:rsid w:val="008C6B2D"/>
    <w:rsid w:val="008D5585"/>
    <w:rsid w:val="00951D2F"/>
    <w:rsid w:val="00963CE7"/>
    <w:rsid w:val="00990A77"/>
    <w:rsid w:val="009C24D6"/>
    <w:rsid w:val="00B11201"/>
    <w:rsid w:val="00B217F8"/>
    <w:rsid w:val="00BA7262"/>
    <w:rsid w:val="00BF26E0"/>
    <w:rsid w:val="00C636BB"/>
    <w:rsid w:val="00C92CC7"/>
    <w:rsid w:val="00D2507F"/>
    <w:rsid w:val="00D32B76"/>
    <w:rsid w:val="00DA0395"/>
    <w:rsid w:val="00DA3E78"/>
    <w:rsid w:val="00DC3529"/>
    <w:rsid w:val="00DD4A86"/>
    <w:rsid w:val="00F33431"/>
    <w:rsid w:val="00F40E88"/>
    <w:rsid w:val="00F81E50"/>
    <w:rsid w:val="00FB4380"/>
    <w:rsid w:val="5C0BF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D8BFCE"/>
  <w15:docId w15:val="{9A9406A7-F0F2-493C-A360-4128D9C02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HAnsi"/>
        <w:color w:val="000000"/>
        <w:kern w:val="28"/>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7CA"/>
  </w:style>
  <w:style w:type="paragraph" w:styleId="Heading1">
    <w:name w:val="heading 1"/>
    <w:basedOn w:val="Normal"/>
    <w:next w:val="Normal"/>
    <w:link w:val="Heading1Char"/>
    <w:qFormat/>
    <w:rsid w:val="00400D22"/>
    <w:pPr>
      <w:keepNext/>
      <w:outlineLvl w:val="0"/>
    </w:pPr>
    <w:rPr>
      <w:rFonts w:ascii="Arial" w:eastAsia="Times New Roman" w:hAnsi="Arial" w:cs="Times New Roman"/>
      <w:b/>
      <w:color w:val="auto"/>
      <w:kern w:val="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A77"/>
    <w:rPr>
      <w:rFonts w:ascii="Tahoma" w:hAnsi="Tahoma" w:cs="Tahoma"/>
      <w:sz w:val="16"/>
      <w:szCs w:val="16"/>
    </w:rPr>
  </w:style>
  <w:style w:type="character" w:customStyle="1" w:styleId="BalloonTextChar">
    <w:name w:val="Balloon Text Char"/>
    <w:basedOn w:val="DefaultParagraphFont"/>
    <w:link w:val="BalloonText"/>
    <w:uiPriority w:val="99"/>
    <w:semiHidden/>
    <w:rsid w:val="00990A77"/>
    <w:rPr>
      <w:rFonts w:ascii="Tahoma" w:hAnsi="Tahoma" w:cs="Tahoma"/>
      <w:sz w:val="16"/>
      <w:szCs w:val="16"/>
      <w:lang w:val="en-US"/>
    </w:rPr>
  </w:style>
  <w:style w:type="table" w:styleId="TableGrid">
    <w:name w:val="Table Grid"/>
    <w:basedOn w:val="TableNormal"/>
    <w:uiPriority w:val="59"/>
    <w:rsid w:val="00990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527F"/>
    <w:rPr>
      <w:color w:val="0000FF" w:themeColor="hyperlink"/>
      <w:u w:val="single"/>
    </w:rPr>
  </w:style>
  <w:style w:type="paragraph" w:styleId="Header">
    <w:name w:val="header"/>
    <w:basedOn w:val="Normal"/>
    <w:link w:val="HeaderChar"/>
    <w:uiPriority w:val="99"/>
    <w:unhideWhenUsed/>
    <w:rsid w:val="0012293F"/>
    <w:pPr>
      <w:tabs>
        <w:tab w:val="center" w:pos="4513"/>
        <w:tab w:val="right" w:pos="9026"/>
      </w:tabs>
    </w:pPr>
    <w:rPr>
      <w:color w:val="auto"/>
      <w:kern w:val="0"/>
      <w:lang w:val="en-US"/>
    </w:rPr>
  </w:style>
  <w:style w:type="character" w:customStyle="1" w:styleId="HeaderChar">
    <w:name w:val="Header Char"/>
    <w:basedOn w:val="DefaultParagraphFont"/>
    <w:link w:val="Header"/>
    <w:uiPriority w:val="99"/>
    <w:rsid w:val="0012293F"/>
    <w:rPr>
      <w:lang w:val="en-US"/>
    </w:rPr>
  </w:style>
  <w:style w:type="paragraph" w:styleId="Footer">
    <w:name w:val="footer"/>
    <w:basedOn w:val="Normal"/>
    <w:link w:val="FooterChar"/>
    <w:uiPriority w:val="99"/>
    <w:unhideWhenUsed/>
    <w:rsid w:val="0012293F"/>
    <w:pPr>
      <w:tabs>
        <w:tab w:val="center" w:pos="4513"/>
        <w:tab w:val="right" w:pos="9026"/>
      </w:tabs>
    </w:pPr>
    <w:rPr>
      <w:color w:val="auto"/>
      <w:kern w:val="0"/>
      <w:lang w:val="en-US"/>
    </w:rPr>
  </w:style>
  <w:style w:type="character" w:customStyle="1" w:styleId="FooterChar">
    <w:name w:val="Footer Char"/>
    <w:basedOn w:val="DefaultParagraphFont"/>
    <w:link w:val="Footer"/>
    <w:uiPriority w:val="99"/>
    <w:rsid w:val="0012293F"/>
    <w:rPr>
      <w:lang w:val="en-US"/>
    </w:rPr>
  </w:style>
  <w:style w:type="character" w:customStyle="1" w:styleId="Heading1Char">
    <w:name w:val="Heading 1 Char"/>
    <w:basedOn w:val="DefaultParagraphFont"/>
    <w:link w:val="Heading1"/>
    <w:rsid w:val="00400D22"/>
    <w:rPr>
      <w:rFonts w:ascii="Arial" w:eastAsia="Times New Roman" w:hAnsi="Arial" w:cs="Times New Roman"/>
      <w:b/>
      <w:color w:val="auto"/>
      <w:kern w:val="0"/>
      <w:szCs w:val="20"/>
      <w:lang w:eastAsia="en-GB"/>
    </w:rPr>
  </w:style>
  <w:style w:type="character" w:styleId="FollowedHyperlink">
    <w:name w:val="FollowedHyperlink"/>
    <w:basedOn w:val="DefaultParagraphFont"/>
    <w:uiPriority w:val="99"/>
    <w:semiHidden/>
    <w:unhideWhenUsed/>
    <w:rsid w:val="003C0F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251167">
      <w:bodyDiv w:val="1"/>
      <w:marLeft w:val="0"/>
      <w:marRight w:val="0"/>
      <w:marTop w:val="0"/>
      <w:marBottom w:val="0"/>
      <w:divBdr>
        <w:top w:val="none" w:sz="0" w:space="0" w:color="auto"/>
        <w:left w:val="none" w:sz="0" w:space="0" w:color="auto"/>
        <w:bottom w:val="none" w:sz="0" w:space="0" w:color="auto"/>
        <w:right w:val="none" w:sz="0" w:space="0" w:color="auto"/>
      </w:divBdr>
    </w:div>
    <w:div w:id="130404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RIJAHO-Earphones-compatible-Smartphones-Black/dp/B07YFXDH5W/ref=sr_1_26?dchild=1&amp;keywords=IEM&amp;qid=1595247474&amp;s=electronics&amp;sr=1-2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pple.com/uk/shop/product/MMTN2ZM/A/earpods-with-lightning-connecto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morgan@sidmouthcollege.devon.sch.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idmouthcollege.devon.sch.uk" TargetMode="External"/><Relationship Id="rId1" Type="http://schemas.openxmlformats.org/officeDocument/2006/relationships/hyperlink" Target="mailto:enquiries@sidmouthcollege.devon.sch.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sidmouthcollege.devon.sch.uk" TargetMode="External"/><Relationship Id="rId1" Type="http://schemas.openxmlformats.org/officeDocument/2006/relationships/hyperlink" Target="mailto:enquiries@sidmouthcollege.devon.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Sidmouth College</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Pollentine</dc:creator>
  <cp:lastModifiedBy>Liddle, Mrs J</cp:lastModifiedBy>
  <cp:revision>3</cp:revision>
  <cp:lastPrinted>2016-04-20T12:41:00Z</cp:lastPrinted>
  <dcterms:created xsi:type="dcterms:W3CDTF">2020-07-21T14:57:00Z</dcterms:created>
  <dcterms:modified xsi:type="dcterms:W3CDTF">2020-07-21T14:57:00Z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23371</vt:lpwstr>
  </property>
  <property fmtid="{D5CDD505-2E9C-101B-9397-08002B2CF9AE}" pid="3" name="NXPowerLiteSettings">
    <vt:lpwstr>C74006B004C800</vt:lpwstr>
  </property>
  <property fmtid="{D5CDD505-2E9C-101B-9397-08002B2CF9AE}" pid="4" name="NXPowerLiteVersion">
    <vt:lpwstr>S6.2.11</vt:lpwstr>
  </property>
</Properties>
</file>