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Pr="0040275A" w:rsidRDefault="00F82685" w:rsidP="00F82685">
      <w:pPr>
        <w:jc w:val="center"/>
        <w:rPr>
          <w:rFonts w:ascii="Century Gothic" w:hAnsi="Century Gothic"/>
          <w:u w:val="single"/>
        </w:rPr>
      </w:pPr>
      <w:r w:rsidRPr="0040275A">
        <w:rPr>
          <w:rFonts w:ascii="Century Gothic" w:hAnsi="Century Gothic"/>
          <w:u w:val="single"/>
        </w:rPr>
        <w:t>Remote education Spring 2</w:t>
      </w:r>
    </w:p>
    <w:p w:rsidR="00F82685" w:rsidRPr="0040275A" w:rsidRDefault="00F82685" w:rsidP="00F82685">
      <w:pPr>
        <w:jc w:val="center"/>
        <w:rPr>
          <w:rFonts w:ascii="Century Gothic" w:hAnsi="Century Gothic"/>
          <w:u w:val="single"/>
        </w:rPr>
      </w:pPr>
      <w:r w:rsidRPr="0040275A">
        <w:rPr>
          <w:rFonts w:ascii="Century Gothic" w:hAnsi="Century Gothic"/>
          <w:u w:val="single"/>
        </w:rPr>
        <w:t>Subject:</w:t>
      </w:r>
      <w:r w:rsidR="0040275A" w:rsidRPr="0040275A">
        <w:rPr>
          <w:rFonts w:ascii="Century Gothic" w:hAnsi="Century Gothic"/>
          <w:u w:val="single"/>
        </w:rPr>
        <w:t xml:space="preserve"> Computer Science</w:t>
      </w:r>
    </w:p>
    <w:p w:rsidR="00F82685" w:rsidRPr="0040275A" w:rsidRDefault="00F82685" w:rsidP="00F82685">
      <w:pPr>
        <w:jc w:val="center"/>
        <w:rPr>
          <w:rFonts w:ascii="Century Gothic" w:hAnsi="Century Gothic"/>
          <w:u w:val="single"/>
        </w:rPr>
      </w:pPr>
      <w:r w:rsidRPr="0040275A">
        <w:rPr>
          <w:rFonts w:ascii="Century Gothic" w:hAnsi="Century Gothic"/>
          <w:u w:val="single"/>
        </w:rPr>
        <w:t>Year Group:</w:t>
      </w:r>
      <w:r w:rsidR="0040275A" w:rsidRPr="0040275A">
        <w:rPr>
          <w:rFonts w:ascii="Century Gothic" w:hAnsi="Century Gothic"/>
          <w:u w:val="single"/>
        </w:rPr>
        <w:t xml:space="preserve"> 7</w:t>
      </w:r>
    </w:p>
    <w:p w:rsidR="0040275A" w:rsidRPr="0040275A" w:rsidRDefault="0040275A" w:rsidP="0040275A">
      <w:pPr>
        <w:pStyle w:val="NormalWeb"/>
        <w:rPr>
          <w:rFonts w:ascii="Century Gothic" w:hAnsi="Century Gothic" w:cstheme="majorHAnsi"/>
          <w:color w:val="000000"/>
          <w:sz w:val="27"/>
          <w:szCs w:val="27"/>
        </w:rPr>
      </w:pPr>
      <w:r w:rsidRPr="0040275A">
        <w:rPr>
          <w:rFonts w:ascii="Century Gothic" w:hAnsi="Century Gothic" w:cstheme="majorHAnsi"/>
          <w:color w:val="000000"/>
          <w:sz w:val="27"/>
          <w:szCs w:val="27"/>
        </w:rPr>
        <w:t>All of your learning resources are accessed via the department website sidmouthcs.com.</w:t>
      </w:r>
    </w:p>
    <w:p w:rsidR="0040275A" w:rsidRPr="0040275A" w:rsidRDefault="0040275A" w:rsidP="006A754B">
      <w:pPr>
        <w:pStyle w:val="NormalWeb"/>
        <w:rPr>
          <w:rFonts w:ascii="Century Gothic" w:hAnsi="Century Gothic"/>
        </w:rPr>
      </w:pPr>
      <w:r w:rsidRPr="0040275A">
        <w:rPr>
          <w:rFonts w:ascii="Century Gothic" w:hAnsi="Century Gothic" w:cstheme="majorHAnsi"/>
          <w:color w:val="000000"/>
          <w:sz w:val="27"/>
          <w:szCs w:val="27"/>
        </w:rPr>
        <w:t>Log in with your school email address and password, just like you do each lesson, in class.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RPr="006A754B" w:rsidTr="006A754B">
        <w:trPr>
          <w:trHeight w:val="605"/>
        </w:trPr>
        <w:tc>
          <w:tcPr>
            <w:tcW w:w="3344" w:type="dxa"/>
            <w:shd w:val="clear" w:color="auto" w:fill="BDD6EE" w:themeFill="accent1" w:themeFillTint="66"/>
          </w:tcPr>
          <w:p w:rsidR="00F82685" w:rsidRPr="006A754B" w:rsidRDefault="00F82685" w:rsidP="00E10B66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Week commencing</w:t>
            </w:r>
          </w:p>
          <w:p w:rsidR="00F82685" w:rsidRPr="006A754B" w:rsidRDefault="00F82685" w:rsidP="00E10B6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Pr="006A754B" w:rsidRDefault="00F82685" w:rsidP="00E10B66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Pr="006A754B" w:rsidRDefault="00F82685" w:rsidP="00E10B66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Pr="006A754B" w:rsidRDefault="00F82685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What activities need to be completed?</w:t>
            </w:r>
          </w:p>
        </w:tc>
      </w:tr>
      <w:tr w:rsidR="006A754B" w:rsidRPr="006A754B" w:rsidTr="00531B47">
        <w:tc>
          <w:tcPr>
            <w:tcW w:w="3344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Monday 7</w:t>
            </w:r>
            <w:r w:rsidRPr="006A754B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6A754B">
              <w:rPr>
                <w:rFonts w:ascii="Century Gothic" w:hAnsi="Century Gothic"/>
                <w:sz w:val="20"/>
              </w:rPr>
              <w:t xml:space="preserve"> March</w:t>
            </w:r>
          </w:p>
        </w:tc>
        <w:tc>
          <w:tcPr>
            <w:tcW w:w="1760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7 HTML Unit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3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42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presentations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Videos where possible.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028" w:type="dxa"/>
          </w:tcPr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Read through the lesson presentation – Department Website &gt; ‘My Learning Resources’</w:t>
            </w: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Then complete tasks outlined on Google Classroom</w:t>
            </w:r>
          </w:p>
        </w:tc>
      </w:tr>
      <w:tr w:rsidR="006A754B" w:rsidRPr="006A754B" w:rsidTr="00E10B66">
        <w:tc>
          <w:tcPr>
            <w:tcW w:w="3344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Monday 14</w:t>
            </w:r>
            <w:r w:rsidRPr="006A754B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6A754B">
              <w:rPr>
                <w:rFonts w:ascii="Century Gothic" w:hAnsi="Century Gothic"/>
                <w:sz w:val="20"/>
              </w:rPr>
              <w:t xml:space="preserve"> March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0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7 HTML Unit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4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42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presentations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Videos where possible.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028" w:type="dxa"/>
          </w:tcPr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Read through the lesson presentation – Department Website &gt; ‘My Learning Resources’</w:t>
            </w: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Then complete tasks outlined on Google Classroom</w:t>
            </w:r>
          </w:p>
        </w:tc>
      </w:tr>
      <w:tr w:rsidR="006A754B" w:rsidRPr="006A754B" w:rsidTr="00E10B66">
        <w:tc>
          <w:tcPr>
            <w:tcW w:w="3344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Monday 21st March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0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7 HTML Unit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5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42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presentations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Videos where possible.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028" w:type="dxa"/>
          </w:tcPr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Read through the lesson presentation – Department Website &gt; ‘My Learning Resources’</w:t>
            </w: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Then complete tasks outlined on Google Classroom</w:t>
            </w:r>
          </w:p>
        </w:tc>
      </w:tr>
      <w:tr w:rsidR="006A754B" w:rsidRPr="006A754B" w:rsidTr="00E10B66">
        <w:tc>
          <w:tcPr>
            <w:tcW w:w="3344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Monday 28</w:t>
            </w:r>
            <w:r w:rsidRPr="006A754B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6A754B">
              <w:rPr>
                <w:rFonts w:ascii="Century Gothic" w:hAnsi="Century Gothic"/>
                <w:sz w:val="20"/>
              </w:rPr>
              <w:t xml:space="preserve"> March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0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7 HTML Unit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 xml:space="preserve">Lesson </w:t>
            </w:r>
            <w:r w:rsidRPr="006A754B">
              <w:rPr>
                <w:rFonts w:ascii="Century Gothic" w:hAnsi="Century Gothic"/>
                <w:sz w:val="20"/>
              </w:rPr>
              <w:t>6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42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presentations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Videos where possible.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028" w:type="dxa"/>
          </w:tcPr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Read through the lesson presentation – Department Website &gt; ‘My Learning Resources’</w:t>
            </w: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Then complete tasks outlined on Google Classroom</w:t>
            </w:r>
          </w:p>
        </w:tc>
      </w:tr>
      <w:tr w:rsidR="006A754B" w:rsidRPr="006A754B" w:rsidTr="00E10B66">
        <w:tc>
          <w:tcPr>
            <w:tcW w:w="3344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Monday 4</w:t>
            </w:r>
            <w:r w:rsidRPr="006A754B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6A754B">
              <w:rPr>
                <w:rFonts w:ascii="Century Gothic" w:hAnsi="Century Gothic"/>
                <w:sz w:val="20"/>
              </w:rPr>
              <w:t xml:space="preserve"> April</w:t>
            </w:r>
          </w:p>
        </w:tc>
        <w:tc>
          <w:tcPr>
            <w:tcW w:w="1760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7 HTML Unit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 xml:space="preserve">Lesson </w:t>
            </w:r>
            <w:r w:rsidRPr="006A754B">
              <w:rPr>
                <w:rFonts w:ascii="Century Gothic" w:hAnsi="Century Gothic"/>
                <w:sz w:val="20"/>
              </w:rPr>
              <w:t>7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42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presentations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Videos where possible.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028" w:type="dxa"/>
          </w:tcPr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Read through the lesson presentation – Department Website &gt; ‘My Learning Resources’</w:t>
            </w: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Then complete tasks outlined on Google Classroom</w:t>
            </w:r>
          </w:p>
        </w:tc>
      </w:tr>
    </w:tbl>
    <w:p w:rsidR="00653C62" w:rsidRPr="0040275A" w:rsidRDefault="00653C62" w:rsidP="00653C62">
      <w:pPr>
        <w:jc w:val="center"/>
        <w:rPr>
          <w:rFonts w:ascii="Century Gothic" w:hAnsi="Century Gothic"/>
          <w:u w:val="single"/>
        </w:rPr>
      </w:pPr>
      <w:r w:rsidRPr="0040275A">
        <w:rPr>
          <w:rFonts w:ascii="Century Gothic" w:hAnsi="Century Gothic"/>
          <w:u w:val="single"/>
        </w:rPr>
        <w:lastRenderedPageBreak/>
        <w:t>Remote education Spring 2</w:t>
      </w:r>
    </w:p>
    <w:p w:rsidR="00653C62" w:rsidRPr="0040275A" w:rsidRDefault="00653C62" w:rsidP="00653C62">
      <w:pPr>
        <w:jc w:val="center"/>
        <w:rPr>
          <w:rFonts w:ascii="Century Gothic" w:hAnsi="Century Gothic"/>
          <w:u w:val="single"/>
        </w:rPr>
      </w:pPr>
      <w:r w:rsidRPr="0040275A">
        <w:rPr>
          <w:rFonts w:ascii="Century Gothic" w:hAnsi="Century Gothic"/>
          <w:u w:val="single"/>
        </w:rPr>
        <w:t>Subject: Computer Science</w:t>
      </w:r>
    </w:p>
    <w:p w:rsidR="00653C62" w:rsidRPr="0040275A" w:rsidRDefault="00653C62" w:rsidP="00653C62">
      <w:pPr>
        <w:jc w:val="center"/>
        <w:rPr>
          <w:rFonts w:ascii="Century Gothic" w:hAnsi="Century Gothic"/>
          <w:u w:val="single"/>
        </w:rPr>
      </w:pPr>
      <w:r w:rsidRPr="0040275A">
        <w:rPr>
          <w:rFonts w:ascii="Century Gothic" w:hAnsi="Century Gothic"/>
          <w:u w:val="single"/>
        </w:rPr>
        <w:t xml:space="preserve">Year Group: </w:t>
      </w:r>
      <w:r>
        <w:rPr>
          <w:rFonts w:ascii="Century Gothic" w:hAnsi="Century Gothic"/>
          <w:u w:val="single"/>
        </w:rPr>
        <w:t>8</w:t>
      </w:r>
    </w:p>
    <w:p w:rsidR="00653C62" w:rsidRPr="0040275A" w:rsidRDefault="00653C62" w:rsidP="00653C62">
      <w:pPr>
        <w:pStyle w:val="NormalWeb"/>
        <w:rPr>
          <w:rFonts w:ascii="Century Gothic" w:hAnsi="Century Gothic" w:cstheme="majorHAnsi"/>
          <w:color w:val="000000"/>
          <w:sz w:val="27"/>
          <w:szCs w:val="27"/>
        </w:rPr>
      </w:pPr>
      <w:r w:rsidRPr="0040275A">
        <w:rPr>
          <w:rFonts w:ascii="Century Gothic" w:hAnsi="Century Gothic" w:cstheme="majorHAnsi"/>
          <w:color w:val="000000"/>
          <w:sz w:val="27"/>
          <w:szCs w:val="27"/>
        </w:rPr>
        <w:t>All of your learning resources are accessed via the department website sidmouthcs.com.</w:t>
      </w:r>
    </w:p>
    <w:p w:rsidR="00653C62" w:rsidRPr="006A754B" w:rsidRDefault="00653C62" w:rsidP="006A754B">
      <w:pPr>
        <w:pStyle w:val="NormalWeb"/>
        <w:rPr>
          <w:rFonts w:ascii="Century Gothic" w:hAnsi="Century Gothic" w:cstheme="majorHAnsi"/>
          <w:color w:val="000000"/>
          <w:sz w:val="27"/>
          <w:szCs w:val="27"/>
        </w:rPr>
      </w:pPr>
      <w:r w:rsidRPr="0040275A">
        <w:rPr>
          <w:rFonts w:ascii="Century Gothic" w:hAnsi="Century Gothic" w:cstheme="majorHAnsi"/>
          <w:color w:val="000000"/>
          <w:sz w:val="27"/>
          <w:szCs w:val="27"/>
        </w:rPr>
        <w:t>Log in with your school email address and password, just like you do each lesson, in class</w:t>
      </w:r>
      <w:r w:rsidR="006A754B">
        <w:rPr>
          <w:rFonts w:ascii="Century Gothic" w:hAnsi="Century Gothic" w:cstheme="majorHAnsi"/>
          <w:color w:val="000000"/>
          <w:sz w:val="27"/>
          <w:szCs w:val="27"/>
        </w:rPr>
        <w:t>.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653C62" w:rsidRPr="006A754B" w:rsidTr="00E67544">
        <w:tc>
          <w:tcPr>
            <w:tcW w:w="3344" w:type="dxa"/>
            <w:shd w:val="clear" w:color="auto" w:fill="BDD6EE" w:themeFill="accent1" w:themeFillTint="66"/>
          </w:tcPr>
          <w:p w:rsidR="00653C62" w:rsidRPr="006A754B" w:rsidRDefault="00653C62" w:rsidP="00E67544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Week commencing</w:t>
            </w:r>
          </w:p>
          <w:p w:rsidR="00653C62" w:rsidRPr="006A754B" w:rsidRDefault="00653C62" w:rsidP="00E6754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653C62" w:rsidRPr="006A754B" w:rsidRDefault="00653C62" w:rsidP="00E67544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653C62" w:rsidRPr="006A754B" w:rsidRDefault="00653C62" w:rsidP="00E67544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653C62" w:rsidRPr="006A754B" w:rsidRDefault="00653C62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What activities need to be completed?</w:t>
            </w:r>
          </w:p>
        </w:tc>
      </w:tr>
      <w:tr w:rsidR="006A754B" w:rsidRPr="006A754B" w:rsidTr="00E67544">
        <w:tc>
          <w:tcPr>
            <w:tcW w:w="3344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Monday 7</w:t>
            </w:r>
            <w:r w:rsidRPr="006A754B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6A754B">
              <w:rPr>
                <w:rFonts w:ascii="Century Gothic" w:hAnsi="Century Gothic"/>
                <w:sz w:val="20"/>
              </w:rPr>
              <w:t xml:space="preserve"> March</w:t>
            </w:r>
          </w:p>
        </w:tc>
        <w:tc>
          <w:tcPr>
            <w:tcW w:w="1760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8 HTML &amp; CSS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1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42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presentations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Videos where possible.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028" w:type="dxa"/>
          </w:tcPr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Read through the lesson presentation – Department Website &gt; ‘My Learning Resources’</w:t>
            </w: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Then complete tasks outlined on Google Classroom</w:t>
            </w:r>
          </w:p>
        </w:tc>
      </w:tr>
      <w:tr w:rsidR="006A754B" w:rsidRPr="006A754B" w:rsidTr="00E67544">
        <w:tc>
          <w:tcPr>
            <w:tcW w:w="3344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Monday 14</w:t>
            </w:r>
            <w:r w:rsidRPr="006A754B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6A754B">
              <w:rPr>
                <w:rFonts w:ascii="Century Gothic" w:hAnsi="Century Gothic"/>
                <w:sz w:val="20"/>
              </w:rPr>
              <w:t xml:space="preserve"> March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0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8 HTML &amp; CSS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2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42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presentations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Videos where possible.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028" w:type="dxa"/>
          </w:tcPr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Read through the lesson presentation – Department Website &gt; ‘My Learning Resources’</w:t>
            </w: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Then complete tasks outlined on Google Classroom</w:t>
            </w:r>
          </w:p>
        </w:tc>
      </w:tr>
      <w:tr w:rsidR="006A754B" w:rsidRPr="006A754B" w:rsidTr="00E67544">
        <w:tc>
          <w:tcPr>
            <w:tcW w:w="3344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Monday 21st March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0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8 HTML &amp; CSS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 xml:space="preserve">Lesson </w:t>
            </w:r>
            <w:r w:rsidRPr="006A754B">
              <w:rPr>
                <w:rFonts w:ascii="Century Gothic" w:hAnsi="Century Gothic"/>
                <w:sz w:val="20"/>
              </w:rPr>
              <w:t>3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42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presentations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Videos where possible.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028" w:type="dxa"/>
          </w:tcPr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Read through the lesson presentation – Department Website &gt; ‘My Learning Resources’</w:t>
            </w: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Then complete tasks outlined on Google Classroom</w:t>
            </w:r>
          </w:p>
        </w:tc>
      </w:tr>
      <w:tr w:rsidR="006A754B" w:rsidRPr="006A754B" w:rsidTr="00E67544">
        <w:tc>
          <w:tcPr>
            <w:tcW w:w="3344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Monday 28</w:t>
            </w:r>
            <w:r w:rsidRPr="006A754B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6A754B">
              <w:rPr>
                <w:rFonts w:ascii="Century Gothic" w:hAnsi="Century Gothic"/>
                <w:sz w:val="20"/>
              </w:rPr>
              <w:t xml:space="preserve"> March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0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8 HTML &amp; CSS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</w:t>
            </w:r>
            <w:r w:rsidRPr="006A754B">
              <w:rPr>
                <w:rFonts w:ascii="Century Gothic" w:hAnsi="Century Gothic"/>
                <w:sz w:val="20"/>
              </w:rPr>
              <w:t xml:space="preserve"> 4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42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presentations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Videos where possible.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028" w:type="dxa"/>
          </w:tcPr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Read through the lesson presentation – Department Website &gt; ‘My Learning Resources’</w:t>
            </w: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Then complete tasks outlined on Google Classroom</w:t>
            </w:r>
          </w:p>
        </w:tc>
      </w:tr>
      <w:tr w:rsidR="006A754B" w:rsidRPr="006A754B" w:rsidTr="00E67544">
        <w:tc>
          <w:tcPr>
            <w:tcW w:w="3344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Monday 4</w:t>
            </w:r>
            <w:r w:rsidRPr="006A754B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6A754B">
              <w:rPr>
                <w:rFonts w:ascii="Century Gothic" w:hAnsi="Century Gothic"/>
                <w:sz w:val="20"/>
              </w:rPr>
              <w:t xml:space="preserve"> April</w:t>
            </w:r>
          </w:p>
        </w:tc>
        <w:tc>
          <w:tcPr>
            <w:tcW w:w="1760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8 HTML &amp; CSS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 xml:space="preserve">Lesson </w:t>
            </w:r>
            <w:r w:rsidRPr="006A754B">
              <w:rPr>
                <w:rFonts w:ascii="Century Gothic" w:hAnsi="Century Gothic"/>
                <w:sz w:val="20"/>
              </w:rPr>
              <w:t>5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42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presentations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Videos where possible.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028" w:type="dxa"/>
          </w:tcPr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Read through the lesson presentation – Department Website &gt; ‘My Learning Resources’</w:t>
            </w: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Then complete tasks outlined on Google Classroom</w:t>
            </w:r>
          </w:p>
        </w:tc>
      </w:tr>
    </w:tbl>
    <w:p w:rsidR="00653C62" w:rsidRPr="0040275A" w:rsidRDefault="00653C62" w:rsidP="00653C62">
      <w:pPr>
        <w:jc w:val="center"/>
        <w:rPr>
          <w:rFonts w:ascii="Century Gothic" w:hAnsi="Century Gothic"/>
          <w:u w:val="single"/>
        </w:rPr>
      </w:pPr>
      <w:r w:rsidRPr="0040275A">
        <w:rPr>
          <w:rFonts w:ascii="Century Gothic" w:hAnsi="Century Gothic"/>
          <w:u w:val="single"/>
        </w:rPr>
        <w:lastRenderedPageBreak/>
        <w:t>Remote education Spring 2</w:t>
      </w:r>
    </w:p>
    <w:p w:rsidR="00653C62" w:rsidRPr="0040275A" w:rsidRDefault="00653C62" w:rsidP="00653C62">
      <w:pPr>
        <w:jc w:val="center"/>
        <w:rPr>
          <w:rFonts w:ascii="Century Gothic" w:hAnsi="Century Gothic"/>
          <w:u w:val="single"/>
        </w:rPr>
      </w:pPr>
      <w:r w:rsidRPr="0040275A">
        <w:rPr>
          <w:rFonts w:ascii="Century Gothic" w:hAnsi="Century Gothic"/>
          <w:u w:val="single"/>
        </w:rPr>
        <w:t>Subject: Computer Science</w:t>
      </w:r>
    </w:p>
    <w:p w:rsidR="00653C62" w:rsidRPr="0040275A" w:rsidRDefault="00653C62" w:rsidP="00653C62">
      <w:pPr>
        <w:jc w:val="center"/>
        <w:rPr>
          <w:rFonts w:ascii="Century Gothic" w:hAnsi="Century Gothic"/>
          <w:u w:val="single"/>
        </w:rPr>
      </w:pPr>
      <w:r w:rsidRPr="0040275A">
        <w:rPr>
          <w:rFonts w:ascii="Century Gothic" w:hAnsi="Century Gothic"/>
          <w:u w:val="single"/>
        </w:rPr>
        <w:t xml:space="preserve">Year Group: </w:t>
      </w:r>
      <w:r>
        <w:rPr>
          <w:rFonts w:ascii="Century Gothic" w:hAnsi="Century Gothic"/>
          <w:u w:val="single"/>
        </w:rPr>
        <w:t>9</w:t>
      </w:r>
    </w:p>
    <w:p w:rsidR="00653C62" w:rsidRPr="0040275A" w:rsidRDefault="00653C62" w:rsidP="00653C62">
      <w:pPr>
        <w:pStyle w:val="NormalWeb"/>
        <w:rPr>
          <w:rFonts w:ascii="Century Gothic" w:hAnsi="Century Gothic" w:cstheme="majorHAnsi"/>
          <w:color w:val="000000"/>
          <w:sz w:val="27"/>
          <w:szCs w:val="27"/>
        </w:rPr>
      </w:pPr>
      <w:r w:rsidRPr="0040275A">
        <w:rPr>
          <w:rFonts w:ascii="Century Gothic" w:hAnsi="Century Gothic" w:cstheme="majorHAnsi"/>
          <w:color w:val="000000"/>
          <w:sz w:val="27"/>
          <w:szCs w:val="27"/>
        </w:rPr>
        <w:t>All of your learning resources are accessed via the department website sidmouthcs.com.</w:t>
      </w:r>
    </w:p>
    <w:p w:rsidR="00653C62" w:rsidRPr="006A754B" w:rsidRDefault="00653C62" w:rsidP="006A754B">
      <w:pPr>
        <w:pStyle w:val="NormalWeb"/>
        <w:rPr>
          <w:rFonts w:ascii="Century Gothic" w:hAnsi="Century Gothic" w:cstheme="majorHAnsi"/>
          <w:color w:val="000000"/>
          <w:sz w:val="27"/>
          <w:szCs w:val="27"/>
        </w:rPr>
      </w:pPr>
      <w:r w:rsidRPr="0040275A">
        <w:rPr>
          <w:rFonts w:ascii="Century Gothic" w:hAnsi="Century Gothic" w:cstheme="majorHAnsi"/>
          <w:color w:val="000000"/>
          <w:sz w:val="27"/>
          <w:szCs w:val="27"/>
        </w:rPr>
        <w:t>Log in with your school email address and password, just like you do each lesson, in class.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653C62" w:rsidRPr="006A754B" w:rsidTr="00E67544">
        <w:tc>
          <w:tcPr>
            <w:tcW w:w="3344" w:type="dxa"/>
            <w:shd w:val="clear" w:color="auto" w:fill="BDD6EE" w:themeFill="accent1" w:themeFillTint="66"/>
          </w:tcPr>
          <w:p w:rsidR="00653C62" w:rsidRPr="006A754B" w:rsidRDefault="00653C62" w:rsidP="00E67544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Week commencing</w:t>
            </w:r>
          </w:p>
          <w:p w:rsidR="00653C62" w:rsidRPr="006A754B" w:rsidRDefault="00653C62" w:rsidP="00E6754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653C62" w:rsidRPr="006A754B" w:rsidRDefault="00653C62" w:rsidP="00E67544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653C62" w:rsidRPr="006A754B" w:rsidRDefault="00653C62" w:rsidP="00E67544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653C62" w:rsidRPr="006A754B" w:rsidRDefault="00653C62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What activities need to be completed?</w:t>
            </w:r>
          </w:p>
        </w:tc>
      </w:tr>
      <w:tr w:rsidR="006A754B" w:rsidRPr="006A754B" w:rsidTr="006A754B">
        <w:tc>
          <w:tcPr>
            <w:tcW w:w="3344" w:type="dxa"/>
            <w:shd w:val="clear" w:color="auto" w:fill="auto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Monday 7</w:t>
            </w:r>
            <w:r w:rsidRPr="006A754B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6A754B">
              <w:rPr>
                <w:rFonts w:ascii="Century Gothic" w:hAnsi="Century Gothic"/>
                <w:sz w:val="20"/>
              </w:rPr>
              <w:t xml:space="preserve"> March</w:t>
            </w:r>
          </w:p>
        </w:tc>
        <w:tc>
          <w:tcPr>
            <w:tcW w:w="1760" w:type="dxa"/>
            <w:shd w:val="clear" w:color="auto" w:fill="auto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9 JavaScript Unit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 xml:space="preserve">Lesson </w:t>
            </w:r>
            <w:r w:rsidRPr="006A754B">
              <w:rPr>
                <w:rFonts w:ascii="Century Gothic" w:hAnsi="Century Gothic"/>
                <w:sz w:val="20"/>
              </w:rPr>
              <w:t>1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42" w:type="dxa"/>
            <w:shd w:val="clear" w:color="auto" w:fill="auto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presentations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Videos where possible.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028" w:type="dxa"/>
            <w:shd w:val="clear" w:color="auto" w:fill="auto"/>
          </w:tcPr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Read through the lesson presentation – Department Website &gt; ‘My Learning Resources’</w:t>
            </w: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Then complete tasks outlined on Google Classroom</w:t>
            </w:r>
          </w:p>
        </w:tc>
      </w:tr>
      <w:tr w:rsidR="006A754B" w:rsidRPr="006A754B" w:rsidTr="00E67544">
        <w:tc>
          <w:tcPr>
            <w:tcW w:w="3344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Monday 14</w:t>
            </w:r>
            <w:r w:rsidRPr="006A754B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6A754B">
              <w:rPr>
                <w:rFonts w:ascii="Century Gothic" w:hAnsi="Century Gothic"/>
                <w:sz w:val="20"/>
              </w:rPr>
              <w:t xml:space="preserve"> March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0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9 JavaScript Unit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2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42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presentations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Videos where possible.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028" w:type="dxa"/>
          </w:tcPr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Read through the lesson presentation – Department Website &gt; ‘My Learning Resources’</w:t>
            </w: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Then complete tasks outlined on Google Classroom</w:t>
            </w:r>
          </w:p>
        </w:tc>
      </w:tr>
      <w:tr w:rsidR="006A754B" w:rsidRPr="006A754B" w:rsidTr="00E67544">
        <w:tc>
          <w:tcPr>
            <w:tcW w:w="3344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Monday 21st March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0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9 JavaScript Unit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3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42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presentations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Videos where possible.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028" w:type="dxa"/>
          </w:tcPr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Read through the lesson presentation – Department Website &gt; ‘My Learning Resources’</w:t>
            </w: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Then complete tasks outlined on Google Classroom</w:t>
            </w:r>
          </w:p>
        </w:tc>
      </w:tr>
      <w:tr w:rsidR="006A754B" w:rsidRPr="006A754B" w:rsidTr="00E67544">
        <w:tc>
          <w:tcPr>
            <w:tcW w:w="3344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Monday 28</w:t>
            </w:r>
            <w:r w:rsidRPr="006A754B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6A754B">
              <w:rPr>
                <w:rFonts w:ascii="Century Gothic" w:hAnsi="Century Gothic"/>
                <w:sz w:val="20"/>
              </w:rPr>
              <w:t xml:space="preserve"> March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0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9 JavaScript Unit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4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42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presentations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Videos where possible.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028" w:type="dxa"/>
          </w:tcPr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Read through the lesson presentation – Department Website &gt; ‘My Learning Resources’</w:t>
            </w: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Then complete tasks outlined on Google Classroom</w:t>
            </w:r>
          </w:p>
        </w:tc>
      </w:tr>
      <w:tr w:rsidR="006A754B" w:rsidRPr="006A754B" w:rsidTr="00E67544">
        <w:tc>
          <w:tcPr>
            <w:tcW w:w="3344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Monday 4</w:t>
            </w:r>
            <w:r w:rsidRPr="006A754B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6A754B">
              <w:rPr>
                <w:rFonts w:ascii="Century Gothic" w:hAnsi="Century Gothic"/>
                <w:sz w:val="20"/>
              </w:rPr>
              <w:t xml:space="preserve"> April</w:t>
            </w:r>
          </w:p>
        </w:tc>
        <w:tc>
          <w:tcPr>
            <w:tcW w:w="1760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9 JavaScript Unit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 xml:space="preserve">Lesson </w:t>
            </w:r>
            <w:r w:rsidRPr="006A754B">
              <w:rPr>
                <w:rFonts w:ascii="Century Gothic" w:hAnsi="Century Gothic"/>
                <w:sz w:val="20"/>
              </w:rPr>
              <w:t>5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42" w:type="dxa"/>
          </w:tcPr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Lesson presentations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Videos where possible.</w:t>
            </w:r>
          </w:p>
          <w:p w:rsidR="006A754B" w:rsidRPr="006A754B" w:rsidRDefault="006A754B" w:rsidP="006A754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028" w:type="dxa"/>
          </w:tcPr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Read through the lesson presentation – Department Website &gt; ‘My Learning Resources’</w:t>
            </w: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</w:p>
          <w:p w:rsidR="006A754B" w:rsidRPr="006A754B" w:rsidRDefault="006A754B" w:rsidP="006A754B">
            <w:pPr>
              <w:rPr>
                <w:rFonts w:ascii="Century Gothic" w:hAnsi="Century Gothic"/>
                <w:sz w:val="20"/>
              </w:rPr>
            </w:pPr>
            <w:r w:rsidRPr="006A754B">
              <w:rPr>
                <w:rFonts w:ascii="Century Gothic" w:hAnsi="Century Gothic"/>
                <w:sz w:val="20"/>
              </w:rPr>
              <w:t>Then complete tasks outlined on Google Classroom</w:t>
            </w:r>
          </w:p>
        </w:tc>
      </w:tr>
    </w:tbl>
    <w:p w:rsidR="00653C62" w:rsidRPr="0040275A" w:rsidRDefault="00653C62" w:rsidP="006A754B">
      <w:pPr>
        <w:rPr>
          <w:rFonts w:ascii="Century Gothic" w:hAnsi="Century Gothic"/>
        </w:rPr>
      </w:pPr>
      <w:bookmarkStart w:id="0" w:name="_GoBack"/>
      <w:bookmarkEnd w:id="0"/>
    </w:p>
    <w:sectPr w:rsidR="00653C62" w:rsidRPr="00402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25F6B"/>
    <w:rsid w:val="000A62E0"/>
    <w:rsid w:val="000E5866"/>
    <w:rsid w:val="00136DC4"/>
    <w:rsid w:val="00226399"/>
    <w:rsid w:val="00340E4C"/>
    <w:rsid w:val="0040275A"/>
    <w:rsid w:val="00460E96"/>
    <w:rsid w:val="00497E31"/>
    <w:rsid w:val="004B1B98"/>
    <w:rsid w:val="00653C62"/>
    <w:rsid w:val="006A754B"/>
    <w:rsid w:val="008E4C39"/>
    <w:rsid w:val="008F7C32"/>
    <w:rsid w:val="00926F34"/>
    <w:rsid w:val="00A50DB1"/>
    <w:rsid w:val="00B97CD5"/>
    <w:rsid w:val="00D70B66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7BDF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Wickins, Mr S</cp:lastModifiedBy>
  <cp:revision>2</cp:revision>
  <cp:lastPrinted>2021-02-23T07:32:00Z</cp:lastPrinted>
  <dcterms:created xsi:type="dcterms:W3CDTF">2022-03-02T12:43:00Z</dcterms:created>
  <dcterms:modified xsi:type="dcterms:W3CDTF">2022-03-02T12:43:00Z</dcterms:modified>
</cp:coreProperties>
</file>