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2154"/>
        <w:gridCol w:w="2248"/>
        <w:gridCol w:w="4372"/>
        <w:gridCol w:w="5174"/>
      </w:tblGrid>
      <w:tr w:rsidR="00DB3804" w:rsidTr="00423E30">
        <w:tc>
          <w:tcPr>
            <w:tcW w:w="2154" w:type="dxa"/>
          </w:tcPr>
          <w:p w:rsidR="00DB3804" w:rsidRPr="008E12D2" w:rsidRDefault="00DB3804" w:rsidP="00DB3804">
            <w:pPr>
              <w:jc w:val="center"/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4372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video</w:t>
            </w:r>
          </w:p>
        </w:tc>
        <w:tc>
          <w:tcPr>
            <w:tcW w:w="5174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questions</w:t>
            </w:r>
          </w:p>
        </w:tc>
      </w:tr>
      <w:tr w:rsidR="00F71B8A" w:rsidTr="00423E30">
        <w:tc>
          <w:tcPr>
            <w:tcW w:w="2154" w:type="dxa"/>
            <w:vMerge w:val="restart"/>
          </w:tcPr>
          <w:p w:rsidR="00F71B8A" w:rsidRPr="00B34C64" w:rsidRDefault="009C1BBA" w:rsidP="00DB3804">
            <w:pPr>
              <w:jc w:val="center"/>
              <w:rPr>
                <w:sz w:val="24"/>
                <w:szCs w:val="24"/>
              </w:rPr>
            </w:pPr>
            <w:r w:rsidRPr="00B34C64">
              <w:rPr>
                <w:sz w:val="24"/>
                <w:szCs w:val="24"/>
              </w:rPr>
              <w:t>Percentages</w:t>
            </w:r>
          </w:p>
        </w:tc>
        <w:tc>
          <w:tcPr>
            <w:tcW w:w="2248" w:type="dxa"/>
          </w:tcPr>
          <w:p w:rsidR="00F71B8A" w:rsidRPr="00B34C64" w:rsidRDefault="009C1BBA" w:rsidP="00DB3804">
            <w:pPr>
              <w:rPr>
                <w:sz w:val="24"/>
                <w:szCs w:val="24"/>
              </w:rPr>
            </w:pPr>
            <w:r w:rsidRPr="00B34C64">
              <w:rPr>
                <w:sz w:val="24"/>
                <w:szCs w:val="24"/>
              </w:rPr>
              <w:t>Calculating percentages</w:t>
            </w:r>
          </w:p>
        </w:tc>
        <w:tc>
          <w:tcPr>
            <w:tcW w:w="4372" w:type="dxa"/>
          </w:tcPr>
          <w:p w:rsidR="00F71B8A" w:rsidRDefault="00AA27B7" w:rsidP="00DB3804">
            <w:hyperlink r:id="rId6" w:history="1">
              <w:r w:rsidR="009C1BBA" w:rsidRPr="0097751C">
                <w:rPr>
                  <w:rStyle w:val="Hyperlink"/>
                </w:rPr>
                <w:t>https://vle.mathswatch.co.uk/vle/browse/697</w:t>
              </w:r>
            </w:hyperlink>
          </w:p>
          <w:p w:rsidR="009C1BBA" w:rsidRDefault="009C1BBA" w:rsidP="00DB3804"/>
        </w:tc>
        <w:tc>
          <w:tcPr>
            <w:tcW w:w="5174" w:type="dxa"/>
          </w:tcPr>
          <w:p w:rsidR="00F71B8A" w:rsidRDefault="00AA27B7" w:rsidP="00DB3804">
            <w:hyperlink r:id="rId7" w:history="1">
              <w:r w:rsidR="009C1BBA" w:rsidRPr="0097751C">
                <w:rPr>
                  <w:rStyle w:val="Hyperlink"/>
                </w:rPr>
                <w:t>https://vle.mathswatch.co.uk/vle/browse/697/practice</w:t>
              </w:r>
            </w:hyperlink>
          </w:p>
          <w:p w:rsidR="009C1BBA" w:rsidRPr="00DB3804" w:rsidRDefault="009C1BBA" w:rsidP="00DB3804"/>
        </w:tc>
      </w:tr>
      <w:tr w:rsidR="00AA27B7" w:rsidTr="00C531D9">
        <w:tc>
          <w:tcPr>
            <w:tcW w:w="2154" w:type="dxa"/>
            <w:vMerge/>
          </w:tcPr>
          <w:p w:rsidR="00AA27B7" w:rsidRPr="00B34C64" w:rsidRDefault="00AA27B7" w:rsidP="00DB3804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tc>
          <w:tcPr>
            <w:tcW w:w="11794" w:type="dxa"/>
            <w:gridSpan w:val="3"/>
          </w:tcPr>
          <w:p w:rsidR="00AA27B7" w:rsidRDefault="00AA27B7" w:rsidP="00DB3804">
            <w:r>
              <w:fldChar w:fldCharType="begin"/>
            </w:r>
            <w:r>
              <w:instrText xml:space="preserve"> HYPERLINK "https://classroom.thenational.academy/lessons/express-one-number-as-a-fraction-or-percentage-of-another-without-a-calculator-ccrk2c" </w:instrText>
            </w:r>
            <w:r>
              <w:fldChar w:fldCharType="separate"/>
            </w:r>
            <w:r w:rsidRPr="00AA27B7">
              <w:rPr>
                <w:rStyle w:val="Hyperlink"/>
              </w:rPr>
              <w:t>Oak Academy link</w:t>
            </w:r>
            <w:r>
              <w:fldChar w:fldCharType="end"/>
            </w:r>
            <w:bookmarkEnd w:id="0"/>
          </w:p>
        </w:tc>
      </w:tr>
      <w:tr w:rsidR="00F71B8A" w:rsidTr="00423E30">
        <w:tc>
          <w:tcPr>
            <w:tcW w:w="2154" w:type="dxa"/>
            <w:vMerge/>
          </w:tcPr>
          <w:p w:rsidR="00F71B8A" w:rsidRPr="00B34C64" w:rsidRDefault="00F71B8A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F71B8A" w:rsidRPr="00B34C64" w:rsidRDefault="00423E30" w:rsidP="00DB3804">
            <w:pPr>
              <w:rPr>
                <w:sz w:val="24"/>
                <w:szCs w:val="24"/>
              </w:rPr>
            </w:pPr>
            <w:r w:rsidRPr="00B34C64">
              <w:rPr>
                <w:sz w:val="24"/>
                <w:szCs w:val="24"/>
              </w:rPr>
              <w:t>Calculating percentage increases and decreases</w:t>
            </w:r>
          </w:p>
        </w:tc>
        <w:tc>
          <w:tcPr>
            <w:tcW w:w="4372" w:type="dxa"/>
          </w:tcPr>
          <w:p w:rsidR="00F71B8A" w:rsidRDefault="00AA27B7" w:rsidP="00DB3804">
            <w:hyperlink r:id="rId8" w:history="1">
              <w:r w:rsidR="009C1BBA" w:rsidRPr="0097751C">
                <w:rPr>
                  <w:rStyle w:val="Hyperlink"/>
                </w:rPr>
                <w:t>https://vle.mathswatch.co.uk/vle/browse/781</w:t>
              </w:r>
            </w:hyperlink>
          </w:p>
          <w:p w:rsidR="009C1BBA" w:rsidRDefault="00AA27B7" w:rsidP="00DB3804">
            <w:hyperlink r:id="rId9" w:history="1">
              <w:r w:rsidR="009C1BBA" w:rsidRPr="0097751C">
                <w:rPr>
                  <w:rStyle w:val="Hyperlink"/>
                </w:rPr>
                <w:t>https://vle.mathswatch.co.uk/vle/browse/782</w:t>
              </w:r>
            </w:hyperlink>
          </w:p>
          <w:p w:rsidR="009C1BBA" w:rsidRDefault="009C1BBA" w:rsidP="00DB3804"/>
        </w:tc>
        <w:tc>
          <w:tcPr>
            <w:tcW w:w="5174" w:type="dxa"/>
          </w:tcPr>
          <w:p w:rsidR="00F71B8A" w:rsidRDefault="00AA27B7" w:rsidP="00DB3804">
            <w:hyperlink r:id="rId10" w:history="1">
              <w:r w:rsidR="009C1BBA" w:rsidRPr="0097751C">
                <w:rPr>
                  <w:rStyle w:val="Hyperlink"/>
                </w:rPr>
                <w:t>https://vle.mathswatch.co.uk/vle/browse/781/practice</w:t>
              </w:r>
            </w:hyperlink>
          </w:p>
          <w:p w:rsidR="009C1BBA" w:rsidRDefault="00AA27B7" w:rsidP="00DB3804">
            <w:hyperlink r:id="rId11" w:history="1">
              <w:r w:rsidR="009C1BBA" w:rsidRPr="0097751C">
                <w:rPr>
                  <w:rStyle w:val="Hyperlink"/>
                </w:rPr>
                <w:t>https://vle.mathswatch.co.uk/vle/browse/782/practice</w:t>
              </w:r>
            </w:hyperlink>
          </w:p>
          <w:p w:rsidR="009C1BBA" w:rsidRDefault="009C1BBA" w:rsidP="00DB3804"/>
        </w:tc>
      </w:tr>
      <w:tr w:rsidR="00AA27B7" w:rsidTr="00257686">
        <w:tc>
          <w:tcPr>
            <w:tcW w:w="2154" w:type="dxa"/>
            <w:vMerge/>
          </w:tcPr>
          <w:p w:rsidR="00AA27B7" w:rsidRPr="00B34C64" w:rsidRDefault="00AA27B7" w:rsidP="00DB3804">
            <w:pPr>
              <w:rPr>
                <w:sz w:val="24"/>
                <w:szCs w:val="24"/>
              </w:rPr>
            </w:pPr>
          </w:p>
        </w:tc>
        <w:tc>
          <w:tcPr>
            <w:tcW w:w="11794" w:type="dxa"/>
            <w:gridSpan w:val="3"/>
          </w:tcPr>
          <w:p w:rsidR="00AA27B7" w:rsidRPr="00AA27B7" w:rsidRDefault="00AA27B7" w:rsidP="00DB3804">
            <w:pPr>
              <w:rPr>
                <w:b/>
              </w:rPr>
            </w:pPr>
            <w:hyperlink r:id="rId12" w:history="1">
              <w:r w:rsidRPr="00AA27B7">
                <w:rPr>
                  <w:rStyle w:val="Hyperlink"/>
                  <w:b/>
                </w:rPr>
                <w:t>Oak acade</w:t>
              </w:r>
              <w:r w:rsidRPr="00AA27B7">
                <w:rPr>
                  <w:rStyle w:val="Hyperlink"/>
                  <w:b/>
                </w:rPr>
                <w:t>m</w:t>
              </w:r>
              <w:r w:rsidRPr="00AA27B7">
                <w:rPr>
                  <w:rStyle w:val="Hyperlink"/>
                  <w:b/>
                </w:rPr>
                <w:t>y link</w:t>
              </w:r>
            </w:hyperlink>
          </w:p>
        </w:tc>
      </w:tr>
      <w:tr w:rsidR="00F71B8A" w:rsidTr="00423E30">
        <w:tc>
          <w:tcPr>
            <w:tcW w:w="2154" w:type="dxa"/>
            <w:vMerge/>
          </w:tcPr>
          <w:p w:rsidR="00F71B8A" w:rsidRPr="00B34C64" w:rsidRDefault="00F71B8A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F71B8A" w:rsidRPr="00B34C64" w:rsidRDefault="009C1BBA" w:rsidP="00DB3804">
            <w:pPr>
              <w:rPr>
                <w:sz w:val="24"/>
                <w:szCs w:val="24"/>
              </w:rPr>
            </w:pPr>
            <w:r w:rsidRPr="00B34C64">
              <w:rPr>
                <w:sz w:val="24"/>
                <w:szCs w:val="24"/>
              </w:rPr>
              <w:t>Calculating a percentage change</w:t>
            </w:r>
          </w:p>
        </w:tc>
        <w:tc>
          <w:tcPr>
            <w:tcW w:w="4372" w:type="dxa"/>
          </w:tcPr>
          <w:p w:rsidR="00F71B8A" w:rsidRDefault="00AA27B7" w:rsidP="00DB3804">
            <w:hyperlink r:id="rId13" w:history="1">
              <w:r w:rsidR="009C1BBA" w:rsidRPr="0097751C">
                <w:rPr>
                  <w:rStyle w:val="Hyperlink"/>
                </w:rPr>
                <w:t>https://vle.mathswatch.co.uk/vle/browse/267</w:t>
              </w:r>
            </w:hyperlink>
          </w:p>
          <w:p w:rsidR="009C1BBA" w:rsidRDefault="009C1BBA" w:rsidP="00DB3804"/>
        </w:tc>
        <w:tc>
          <w:tcPr>
            <w:tcW w:w="5174" w:type="dxa"/>
          </w:tcPr>
          <w:p w:rsidR="00F71B8A" w:rsidRDefault="00AA27B7" w:rsidP="00DB3804">
            <w:hyperlink r:id="rId14" w:history="1">
              <w:r w:rsidR="009C1BBA" w:rsidRPr="0097751C">
                <w:rPr>
                  <w:rStyle w:val="Hyperlink"/>
                </w:rPr>
                <w:t>https://vle.mathswatch.co.uk/vle/browse/267/practice</w:t>
              </w:r>
            </w:hyperlink>
          </w:p>
          <w:p w:rsidR="009C1BBA" w:rsidRDefault="009C1BBA" w:rsidP="00DB3804"/>
        </w:tc>
      </w:tr>
      <w:tr w:rsidR="00AA27B7" w:rsidTr="00CB43E7">
        <w:tc>
          <w:tcPr>
            <w:tcW w:w="2154" w:type="dxa"/>
          </w:tcPr>
          <w:p w:rsidR="00AA27B7" w:rsidRPr="00B34C64" w:rsidRDefault="00AA27B7" w:rsidP="00DB3804">
            <w:pPr>
              <w:rPr>
                <w:sz w:val="24"/>
                <w:szCs w:val="24"/>
              </w:rPr>
            </w:pPr>
          </w:p>
        </w:tc>
        <w:tc>
          <w:tcPr>
            <w:tcW w:w="11794" w:type="dxa"/>
            <w:gridSpan w:val="3"/>
          </w:tcPr>
          <w:p w:rsidR="00AA27B7" w:rsidRDefault="00AA27B7" w:rsidP="00DB3804">
            <w:hyperlink r:id="rId15" w:history="1">
              <w:r w:rsidRPr="00AA27B7">
                <w:rPr>
                  <w:rStyle w:val="Hyperlink"/>
                </w:rPr>
                <w:t>Oak Academy link</w:t>
              </w:r>
            </w:hyperlink>
          </w:p>
        </w:tc>
      </w:tr>
      <w:tr w:rsidR="00423E30" w:rsidTr="00423E30">
        <w:tc>
          <w:tcPr>
            <w:tcW w:w="2154" w:type="dxa"/>
            <w:vMerge w:val="restart"/>
          </w:tcPr>
          <w:p w:rsidR="00423E30" w:rsidRPr="00B34C64" w:rsidRDefault="00680585" w:rsidP="00DB3804">
            <w:pPr>
              <w:jc w:val="center"/>
              <w:rPr>
                <w:sz w:val="24"/>
                <w:szCs w:val="24"/>
              </w:rPr>
            </w:pPr>
            <w:r w:rsidRPr="00B34C64">
              <w:rPr>
                <w:sz w:val="24"/>
                <w:szCs w:val="24"/>
              </w:rPr>
              <w:t>Congruent shapes</w:t>
            </w:r>
          </w:p>
        </w:tc>
        <w:tc>
          <w:tcPr>
            <w:tcW w:w="2248" w:type="dxa"/>
          </w:tcPr>
          <w:p w:rsidR="00423E30" w:rsidRPr="00B34C64" w:rsidRDefault="00680585" w:rsidP="00DB3804">
            <w:pPr>
              <w:rPr>
                <w:sz w:val="24"/>
                <w:szCs w:val="24"/>
              </w:rPr>
            </w:pPr>
            <w:r w:rsidRPr="00B34C64">
              <w:rPr>
                <w:sz w:val="24"/>
                <w:szCs w:val="24"/>
              </w:rPr>
              <w:t>Congruent shapes</w:t>
            </w:r>
          </w:p>
        </w:tc>
        <w:tc>
          <w:tcPr>
            <w:tcW w:w="4372" w:type="dxa"/>
          </w:tcPr>
          <w:p w:rsidR="00423E30" w:rsidRDefault="00AA27B7" w:rsidP="00DB3804">
            <w:hyperlink r:id="rId16" w:history="1">
              <w:r w:rsidR="00680585" w:rsidRPr="0097751C">
                <w:rPr>
                  <w:rStyle w:val="Hyperlink"/>
                </w:rPr>
                <w:t>https://vle.mathswatch.co.uk/vle/browse/166</w:t>
              </w:r>
            </w:hyperlink>
          </w:p>
          <w:p w:rsidR="00680585" w:rsidRDefault="00680585" w:rsidP="00DB3804"/>
        </w:tc>
        <w:tc>
          <w:tcPr>
            <w:tcW w:w="5174" w:type="dxa"/>
          </w:tcPr>
          <w:p w:rsidR="00423E30" w:rsidRDefault="00AA27B7" w:rsidP="00DB3804">
            <w:hyperlink r:id="rId17" w:history="1">
              <w:r w:rsidR="00680585" w:rsidRPr="0097751C">
                <w:rPr>
                  <w:rStyle w:val="Hyperlink"/>
                </w:rPr>
                <w:t>https://vle.mathswatch.co.uk/vle/browse/166/practice</w:t>
              </w:r>
            </w:hyperlink>
          </w:p>
          <w:p w:rsidR="00680585" w:rsidRDefault="00680585" w:rsidP="00DB3804"/>
        </w:tc>
      </w:tr>
      <w:tr w:rsidR="00423E30" w:rsidTr="00423E30">
        <w:tc>
          <w:tcPr>
            <w:tcW w:w="2154" w:type="dxa"/>
            <w:vMerge/>
          </w:tcPr>
          <w:p w:rsidR="00423E30" w:rsidRPr="00B34C64" w:rsidRDefault="00423E30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423E30" w:rsidRPr="00B34C64" w:rsidRDefault="00680585" w:rsidP="00DB3804">
            <w:pPr>
              <w:rPr>
                <w:sz w:val="24"/>
                <w:szCs w:val="24"/>
              </w:rPr>
            </w:pPr>
            <w:r w:rsidRPr="00B34C64">
              <w:rPr>
                <w:sz w:val="24"/>
                <w:szCs w:val="24"/>
              </w:rPr>
              <w:t>Congruent triangles</w:t>
            </w:r>
          </w:p>
        </w:tc>
        <w:tc>
          <w:tcPr>
            <w:tcW w:w="4372" w:type="dxa"/>
          </w:tcPr>
          <w:p w:rsidR="00423E30" w:rsidRDefault="00AA27B7" w:rsidP="00DB3804">
            <w:hyperlink r:id="rId18" w:history="1">
              <w:r w:rsidR="00680585" w:rsidRPr="0097751C">
                <w:rPr>
                  <w:rStyle w:val="Hyperlink"/>
                </w:rPr>
                <w:t>https://vle.mathswatch.co.uk/vle/browse/821</w:t>
              </w:r>
            </w:hyperlink>
          </w:p>
          <w:p w:rsidR="00680585" w:rsidRDefault="00680585" w:rsidP="00DB3804"/>
        </w:tc>
        <w:tc>
          <w:tcPr>
            <w:tcW w:w="5174" w:type="dxa"/>
          </w:tcPr>
          <w:p w:rsidR="00423E30" w:rsidRDefault="00AA27B7" w:rsidP="00DB3804">
            <w:hyperlink r:id="rId19" w:history="1">
              <w:r w:rsidR="00680585" w:rsidRPr="0097751C">
                <w:rPr>
                  <w:rStyle w:val="Hyperlink"/>
                </w:rPr>
                <w:t>https://vle.mathswatch.co.uk/vle/browse/821/practice</w:t>
              </w:r>
            </w:hyperlink>
          </w:p>
          <w:p w:rsidR="00680585" w:rsidRDefault="00680585" w:rsidP="00DB3804"/>
        </w:tc>
      </w:tr>
      <w:tr w:rsidR="00680585" w:rsidTr="00423E30">
        <w:tc>
          <w:tcPr>
            <w:tcW w:w="2154" w:type="dxa"/>
            <w:vMerge w:val="restart"/>
          </w:tcPr>
          <w:p w:rsidR="00680585" w:rsidRPr="00B34C64" w:rsidRDefault="00680585" w:rsidP="00AA5A6D">
            <w:pPr>
              <w:jc w:val="center"/>
              <w:rPr>
                <w:sz w:val="24"/>
                <w:szCs w:val="24"/>
              </w:rPr>
            </w:pPr>
            <w:r w:rsidRPr="00B34C64">
              <w:rPr>
                <w:sz w:val="24"/>
                <w:szCs w:val="24"/>
              </w:rPr>
              <w:t>Surface area and volume of prisms</w:t>
            </w:r>
          </w:p>
        </w:tc>
        <w:tc>
          <w:tcPr>
            <w:tcW w:w="2248" w:type="dxa"/>
          </w:tcPr>
          <w:p w:rsidR="00680585" w:rsidRPr="00B34C64" w:rsidRDefault="00680585" w:rsidP="00423E30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B34C64">
              <w:rPr>
                <w:sz w:val="24"/>
                <w:szCs w:val="24"/>
              </w:rPr>
              <w:t>Metric units</w:t>
            </w:r>
          </w:p>
        </w:tc>
        <w:tc>
          <w:tcPr>
            <w:tcW w:w="4372" w:type="dxa"/>
          </w:tcPr>
          <w:p w:rsidR="00680585" w:rsidRDefault="00AA27B7" w:rsidP="00423E30">
            <w:hyperlink r:id="rId20" w:history="1">
              <w:r w:rsidR="00680585" w:rsidRPr="0097751C">
                <w:rPr>
                  <w:rStyle w:val="Hyperlink"/>
                </w:rPr>
                <w:t>https://vle.mathswatch.co.uk/vle/browse/647</w:t>
              </w:r>
            </w:hyperlink>
          </w:p>
          <w:p w:rsidR="00680585" w:rsidRDefault="00680585" w:rsidP="00423E30"/>
        </w:tc>
        <w:tc>
          <w:tcPr>
            <w:tcW w:w="5174" w:type="dxa"/>
          </w:tcPr>
          <w:p w:rsidR="00680585" w:rsidRDefault="00AA27B7" w:rsidP="00423E30">
            <w:hyperlink r:id="rId21" w:history="1">
              <w:r w:rsidR="00680585" w:rsidRPr="0097751C">
                <w:rPr>
                  <w:rStyle w:val="Hyperlink"/>
                </w:rPr>
                <w:t>https://vle.mathswatch.co.uk/vle/browse/647/practice</w:t>
              </w:r>
            </w:hyperlink>
          </w:p>
          <w:p w:rsidR="00680585" w:rsidRDefault="00680585" w:rsidP="00423E30"/>
        </w:tc>
      </w:tr>
      <w:tr w:rsidR="00680585" w:rsidTr="00423E30">
        <w:tc>
          <w:tcPr>
            <w:tcW w:w="2154" w:type="dxa"/>
            <w:vMerge/>
          </w:tcPr>
          <w:p w:rsidR="00680585" w:rsidRPr="00B34C64" w:rsidRDefault="00680585" w:rsidP="00423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680585" w:rsidRPr="00B34C64" w:rsidRDefault="00680585" w:rsidP="00423E30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B34C64">
              <w:rPr>
                <w:sz w:val="24"/>
                <w:szCs w:val="24"/>
              </w:rPr>
              <w:t xml:space="preserve">Area </w:t>
            </w:r>
          </w:p>
        </w:tc>
        <w:tc>
          <w:tcPr>
            <w:tcW w:w="4372" w:type="dxa"/>
          </w:tcPr>
          <w:p w:rsidR="00680585" w:rsidRDefault="00AA27B7" w:rsidP="00423E30">
            <w:hyperlink r:id="rId22" w:history="1">
              <w:r w:rsidR="00680585" w:rsidRPr="0097751C">
                <w:rPr>
                  <w:rStyle w:val="Hyperlink"/>
                </w:rPr>
                <w:t>https://vle.mathswatch.co.uk/vle/browse/734</w:t>
              </w:r>
            </w:hyperlink>
          </w:p>
          <w:p w:rsidR="00680585" w:rsidRDefault="00AA27B7" w:rsidP="00423E30">
            <w:hyperlink r:id="rId23" w:history="1">
              <w:r w:rsidR="00680585" w:rsidRPr="0097751C">
                <w:rPr>
                  <w:rStyle w:val="Hyperlink"/>
                </w:rPr>
                <w:t>https://vle.mathswatch.co.uk/vle/browse/735</w:t>
              </w:r>
            </w:hyperlink>
          </w:p>
          <w:p w:rsidR="00680585" w:rsidRDefault="00AA27B7" w:rsidP="00423E30">
            <w:hyperlink r:id="rId24" w:history="1">
              <w:r w:rsidR="00680585" w:rsidRPr="0097751C">
                <w:rPr>
                  <w:rStyle w:val="Hyperlink"/>
                </w:rPr>
                <w:t>https://vle.mathswatch.co.uk/vle/browse/736</w:t>
              </w:r>
            </w:hyperlink>
          </w:p>
          <w:p w:rsidR="00680585" w:rsidRDefault="00680585" w:rsidP="00423E30"/>
        </w:tc>
        <w:tc>
          <w:tcPr>
            <w:tcW w:w="5174" w:type="dxa"/>
          </w:tcPr>
          <w:p w:rsidR="00680585" w:rsidRDefault="00AA27B7" w:rsidP="00423E30">
            <w:hyperlink r:id="rId25" w:history="1">
              <w:r w:rsidR="00680585" w:rsidRPr="0097751C">
                <w:rPr>
                  <w:rStyle w:val="Hyperlink"/>
                </w:rPr>
                <w:t>https://vle.mathswatch.co.uk/vle/browse/734/practice</w:t>
              </w:r>
            </w:hyperlink>
          </w:p>
          <w:p w:rsidR="00680585" w:rsidRDefault="00AA27B7" w:rsidP="00423E30">
            <w:hyperlink r:id="rId26" w:history="1">
              <w:r w:rsidR="00680585" w:rsidRPr="0097751C">
                <w:rPr>
                  <w:rStyle w:val="Hyperlink"/>
                </w:rPr>
                <w:t>https://vle.mathswatch.co.uk/vle/browse/735/practice</w:t>
              </w:r>
            </w:hyperlink>
          </w:p>
          <w:p w:rsidR="00680585" w:rsidRDefault="00AA27B7" w:rsidP="00423E30">
            <w:hyperlink r:id="rId27" w:history="1">
              <w:r w:rsidR="00680585" w:rsidRPr="0097751C">
                <w:rPr>
                  <w:rStyle w:val="Hyperlink"/>
                </w:rPr>
                <w:t>https://vle.mathswatch.co.uk/vle/browse/736/practice</w:t>
              </w:r>
            </w:hyperlink>
          </w:p>
          <w:p w:rsidR="00680585" w:rsidRDefault="00680585" w:rsidP="00423E30"/>
        </w:tc>
      </w:tr>
      <w:tr w:rsidR="00680585" w:rsidTr="00423E30">
        <w:tc>
          <w:tcPr>
            <w:tcW w:w="2154" w:type="dxa"/>
            <w:vMerge/>
          </w:tcPr>
          <w:p w:rsidR="00680585" w:rsidRPr="00B34C64" w:rsidRDefault="00680585" w:rsidP="00423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680585" w:rsidRPr="00B34C64" w:rsidRDefault="00680585" w:rsidP="00423E30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B34C64">
              <w:rPr>
                <w:sz w:val="24"/>
                <w:szCs w:val="24"/>
              </w:rPr>
              <w:t>Surface area of prisms</w:t>
            </w:r>
          </w:p>
        </w:tc>
        <w:tc>
          <w:tcPr>
            <w:tcW w:w="4372" w:type="dxa"/>
          </w:tcPr>
          <w:p w:rsidR="00680585" w:rsidRDefault="00AA27B7" w:rsidP="00423E30">
            <w:hyperlink r:id="rId28" w:history="1">
              <w:r w:rsidR="00680585" w:rsidRPr="0097751C">
                <w:rPr>
                  <w:rStyle w:val="Hyperlink"/>
                </w:rPr>
                <w:t>https://vle.mathswatch.co.uk/vle/browse/738</w:t>
              </w:r>
            </w:hyperlink>
          </w:p>
          <w:p w:rsidR="00680585" w:rsidRDefault="00AA27B7" w:rsidP="00423E30">
            <w:hyperlink r:id="rId29" w:history="1">
              <w:r w:rsidR="00680585" w:rsidRPr="0097751C">
                <w:rPr>
                  <w:rStyle w:val="Hyperlink"/>
                </w:rPr>
                <w:t>https://vle.mathswatch.co.uk/vle/browse/787</w:t>
              </w:r>
            </w:hyperlink>
          </w:p>
          <w:p w:rsidR="00680585" w:rsidRDefault="00680585" w:rsidP="00423E30"/>
        </w:tc>
        <w:tc>
          <w:tcPr>
            <w:tcW w:w="5174" w:type="dxa"/>
          </w:tcPr>
          <w:p w:rsidR="00680585" w:rsidRDefault="00AA27B7" w:rsidP="00423E30">
            <w:hyperlink r:id="rId30" w:history="1">
              <w:r w:rsidR="00680585" w:rsidRPr="0097751C">
                <w:rPr>
                  <w:rStyle w:val="Hyperlink"/>
                </w:rPr>
                <w:t>https://vle.mathswatch.co.uk/vle/browse/738/practice</w:t>
              </w:r>
            </w:hyperlink>
          </w:p>
          <w:p w:rsidR="00680585" w:rsidRDefault="00AA27B7" w:rsidP="00423E30">
            <w:hyperlink r:id="rId31" w:history="1">
              <w:r w:rsidR="00680585" w:rsidRPr="0097751C">
                <w:rPr>
                  <w:rStyle w:val="Hyperlink"/>
                </w:rPr>
                <w:t>https://vle.mathswatch.co.uk/vle/browse/787/practice</w:t>
              </w:r>
            </w:hyperlink>
          </w:p>
          <w:p w:rsidR="00680585" w:rsidRDefault="00680585" w:rsidP="00423E30"/>
        </w:tc>
      </w:tr>
      <w:tr w:rsidR="00680585" w:rsidTr="00423E30">
        <w:tc>
          <w:tcPr>
            <w:tcW w:w="2154" w:type="dxa"/>
            <w:vMerge/>
          </w:tcPr>
          <w:p w:rsidR="00680585" w:rsidRPr="00B34C64" w:rsidRDefault="00680585" w:rsidP="00423E30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680585" w:rsidRPr="00B34C64" w:rsidRDefault="00680585" w:rsidP="00423E30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B34C64">
              <w:rPr>
                <w:sz w:val="24"/>
                <w:szCs w:val="24"/>
              </w:rPr>
              <w:t>Volume of prisms</w:t>
            </w:r>
          </w:p>
        </w:tc>
        <w:tc>
          <w:tcPr>
            <w:tcW w:w="4372" w:type="dxa"/>
          </w:tcPr>
          <w:p w:rsidR="00680585" w:rsidRDefault="00AA27B7" w:rsidP="00423E30">
            <w:hyperlink r:id="rId32" w:history="1">
              <w:r w:rsidR="00680585" w:rsidRPr="0097751C">
                <w:rPr>
                  <w:rStyle w:val="Hyperlink"/>
                </w:rPr>
                <w:t>https://vle.mathswatch.co.uk/vle/browse/737</w:t>
              </w:r>
            </w:hyperlink>
          </w:p>
          <w:p w:rsidR="00680585" w:rsidRDefault="00AA27B7" w:rsidP="00423E30">
            <w:hyperlink r:id="rId33" w:history="1">
              <w:r w:rsidR="00680585" w:rsidRPr="0097751C">
                <w:rPr>
                  <w:rStyle w:val="Hyperlink"/>
                </w:rPr>
                <w:t>https://vle.mathswatch.co.uk/vle/browse/786</w:t>
              </w:r>
            </w:hyperlink>
          </w:p>
          <w:p w:rsidR="00680585" w:rsidRDefault="00680585" w:rsidP="00423E30"/>
        </w:tc>
        <w:tc>
          <w:tcPr>
            <w:tcW w:w="5174" w:type="dxa"/>
          </w:tcPr>
          <w:p w:rsidR="00680585" w:rsidRDefault="00AA27B7" w:rsidP="00423E30">
            <w:hyperlink r:id="rId34" w:history="1">
              <w:r w:rsidR="00680585" w:rsidRPr="0097751C">
                <w:rPr>
                  <w:rStyle w:val="Hyperlink"/>
                </w:rPr>
                <w:t>https://vle.mathswatch.co.uk/vle/browse/737/practice</w:t>
              </w:r>
            </w:hyperlink>
          </w:p>
          <w:p w:rsidR="00680585" w:rsidRDefault="00AA27B7" w:rsidP="00423E30">
            <w:hyperlink r:id="rId35" w:history="1">
              <w:r w:rsidR="00680585" w:rsidRPr="0097751C">
                <w:rPr>
                  <w:rStyle w:val="Hyperlink"/>
                </w:rPr>
                <w:t>https://vle.mathswatch.co.uk/vle/browse/786/practice</w:t>
              </w:r>
            </w:hyperlink>
          </w:p>
          <w:p w:rsidR="00680585" w:rsidRDefault="00680585" w:rsidP="00423E30"/>
        </w:tc>
      </w:tr>
    </w:tbl>
    <w:p w:rsidR="00755FFC" w:rsidRDefault="00AA27B7"/>
    <w:sectPr w:rsidR="00755FFC" w:rsidSect="00DB3804">
      <w:headerReference w:type="default" r:id="rId3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D8B" w:rsidRDefault="00707D8B" w:rsidP="00707D8B">
      <w:pPr>
        <w:spacing w:after="0" w:line="240" w:lineRule="auto"/>
      </w:pPr>
      <w:r>
        <w:separator/>
      </w:r>
    </w:p>
  </w:endnote>
  <w:end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D8B" w:rsidRDefault="00707D8B" w:rsidP="00707D8B">
      <w:pPr>
        <w:spacing w:after="0" w:line="240" w:lineRule="auto"/>
      </w:pPr>
      <w:r>
        <w:separator/>
      </w:r>
    </w:p>
  </w:footnote>
  <w:foot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D8B" w:rsidRPr="008E12D2" w:rsidRDefault="00707D8B" w:rsidP="00707D8B">
    <w:pPr>
      <w:pStyle w:val="Header"/>
      <w:rPr>
        <w:sz w:val="28"/>
        <w:szCs w:val="28"/>
      </w:rPr>
    </w:pPr>
    <w:r w:rsidRPr="008E12D2">
      <w:rPr>
        <w:sz w:val="28"/>
        <w:szCs w:val="28"/>
      </w:rPr>
      <w:t xml:space="preserve">Year </w:t>
    </w:r>
    <w:r w:rsidR="009C1BBA">
      <w:rPr>
        <w:sz w:val="28"/>
        <w:szCs w:val="28"/>
      </w:rPr>
      <w:t>8</w:t>
    </w:r>
    <w:r w:rsidR="005B012E">
      <w:rPr>
        <w:sz w:val="28"/>
        <w:szCs w:val="28"/>
      </w:rPr>
      <w:t xml:space="preserve"> Boo</w:t>
    </w:r>
    <w:r w:rsidR="00F71B8A">
      <w:rPr>
        <w:sz w:val="28"/>
        <w:szCs w:val="28"/>
      </w:rPr>
      <w:t xml:space="preserve">k </w:t>
    </w:r>
    <w:r w:rsidR="00680585">
      <w:rPr>
        <w:sz w:val="28"/>
        <w:szCs w:val="28"/>
      </w:rPr>
      <w:t>3</w:t>
    </w:r>
    <w:r w:rsidRPr="008E12D2">
      <w:rPr>
        <w:sz w:val="28"/>
        <w:szCs w:val="28"/>
      </w:rPr>
      <w:tab/>
      <w:t xml:space="preserve">                                                                   </w:t>
    </w:r>
    <w:r w:rsidR="008E12D2">
      <w:rPr>
        <w:sz w:val="28"/>
        <w:szCs w:val="28"/>
      </w:rPr>
      <w:t xml:space="preserve"> </w:t>
    </w:r>
    <w:r w:rsidRPr="008E12D2">
      <w:rPr>
        <w:sz w:val="28"/>
        <w:szCs w:val="28"/>
      </w:rPr>
      <w:t>Autumn Term 2</w:t>
    </w:r>
    <w:r w:rsidRPr="008E12D2">
      <w:rPr>
        <w:sz w:val="28"/>
        <w:szCs w:val="28"/>
        <w:vertAlign w:val="superscript"/>
      </w:rPr>
      <w:t>nd</w:t>
    </w:r>
    <w:r w:rsidRPr="008E12D2">
      <w:rPr>
        <w:sz w:val="28"/>
        <w:szCs w:val="28"/>
      </w:rPr>
      <w:t xml:space="preserve"> Half</w:t>
    </w:r>
  </w:p>
  <w:p w:rsidR="00707D8B" w:rsidRDefault="00707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04"/>
    <w:rsid w:val="0019583C"/>
    <w:rsid w:val="00423E30"/>
    <w:rsid w:val="005B012E"/>
    <w:rsid w:val="00680585"/>
    <w:rsid w:val="00707D8B"/>
    <w:rsid w:val="0075738D"/>
    <w:rsid w:val="008E12D2"/>
    <w:rsid w:val="00907302"/>
    <w:rsid w:val="009C1BBA"/>
    <w:rsid w:val="00AA0AF3"/>
    <w:rsid w:val="00AA1494"/>
    <w:rsid w:val="00AA27B7"/>
    <w:rsid w:val="00AD0F1B"/>
    <w:rsid w:val="00B34C64"/>
    <w:rsid w:val="00BE2976"/>
    <w:rsid w:val="00DB3804"/>
    <w:rsid w:val="00F71B8A"/>
    <w:rsid w:val="00F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C2807"/>
  <w15:chartTrackingRefBased/>
  <w15:docId w15:val="{7FB9A7CD-A9A9-4554-8E6D-21C96FB1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3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8B"/>
  </w:style>
  <w:style w:type="paragraph" w:styleId="Footer">
    <w:name w:val="footer"/>
    <w:basedOn w:val="Normal"/>
    <w:link w:val="Foot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8B"/>
  </w:style>
  <w:style w:type="character" w:styleId="UnresolvedMention">
    <w:name w:val="Unresolved Mention"/>
    <w:basedOn w:val="DefaultParagraphFont"/>
    <w:uiPriority w:val="99"/>
    <w:semiHidden/>
    <w:unhideWhenUsed/>
    <w:rsid w:val="00AA2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browse/781" TargetMode="External"/><Relationship Id="rId13" Type="http://schemas.openxmlformats.org/officeDocument/2006/relationships/hyperlink" Target="https://vle.mathswatch.co.uk/vle/browse/267" TargetMode="External"/><Relationship Id="rId18" Type="http://schemas.openxmlformats.org/officeDocument/2006/relationships/hyperlink" Target="https://vle.mathswatch.co.uk/vle/browse/821" TargetMode="External"/><Relationship Id="rId26" Type="http://schemas.openxmlformats.org/officeDocument/2006/relationships/hyperlink" Target="https://vle.mathswatch.co.uk/vle/browse/735/practi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le.mathswatch.co.uk/vle/browse/647/practice" TargetMode="External"/><Relationship Id="rId34" Type="http://schemas.openxmlformats.org/officeDocument/2006/relationships/hyperlink" Target="https://vle.mathswatch.co.uk/vle/browse/737/practice" TargetMode="External"/><Relationship Id="rId7" Type="http://schemas.openxmlformats.org/officeDocument/2006/relationships/hyperlink" Target="https://vle.mathswatch.co.uk/vle/browse/697/practice" TargetMode="External"/><Relationship Id="rId12" Type="http://schemas.openxmlformats.org/officeDocument/2006/relationships/hyperlink" Target="https://classroom.thenational.academy/lessons/increase-and-decrease-an-amount-by-a-percentage-6rw3gt" TargetMode="External"/><Relationship Id="rId17" Type="http://schemas.openxmlformats.org/officeDocument/2006/relationships/hyperlink" Target="https://vle.mathswatch.co.uk/vle/browse/166/practice" TargetMode="External"/><Relationship Id="rId25" Type="http://schemas.openxmlformats.org/officeDocument/2006/relationships/hyperlink" Target="https://vle.mathswatch.co.uk/vle/browse/734/practice" TargetMode="External"/><Relationship Id="rId33" Type="http://schemas.openxmlformats.org/officeDocument/2006/relationships/hyperlink" Target="https://vle.mathswatch.co.uk/vle/browse/786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le.mathswatch.co.uk/vle/browse/166" TargetMode="External"/><Relationship Id="rId20" Type="http://schemas.openxmlformats.org/officeDocument/2006/relationships/hyperlink" Target="https://vle.mathswatch.co.uk/vle/browse/647" TargetMode="External"/><Relationship Id="rId29" Type="http://schemas.openxmlformats.org/officeDocument/2006/relationships/hyperlink" Target="https://vle.mathswatch.co.uk/vle/browse/787" TargetMode="External"/><Relationship Id="rId1" Type="http://schemas.openxmlformats.org/officeDocument/2006/relationships/styles" Target="styles.xml"/><Relationship Id="rId6" Type="http://schemas.openxmlformats.org/officeDocument/2006/relationships/hyperlink" Target="https://vle.mathswatch.co.uk/vle/browse/697" TargetMode="External"/><Relationship Id="rId11" Type="http://schemas.openxmlformats.org/officeDocument/2006/relationships/hyperlink" Target="https://vle.mathswatch.co.uk/vle/browse/782/practice" TargetMode="External"/><Relationship Id="rId24" Type="http://schemas.openxmlformats.org/officeDocument/2006/relationships/hyperlink" Target="https://vle.mathswatch.co.uk/vle/browse/736" TargetMode="External"/><Relationship Id="rId32" Type="http://schemas.openxmlformats.org/officeDocument/2006/relationships/hyperlink" Target="https://vle.mathswatch.co.uk/vle/browse/737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calculate-percentage-change-60vkjd?from_query=percentage+change" TargetMode="External"/><Relationship Id="rId23" Type="http://schemas.openxmlformats.org/officeDocument/2006/relationships/hyperlink" Target="https://vle.mathswatch.co.uk/vle/browse/735" TargetMode="External"/><Relationship Id="rId28" Type="http://schemas.openxmlformats.org/officeDocument/2006/relationships/hyperlink" Target="https://vle.mathswatch.co.uk/vle/browse/738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vle.mathswatch.co.uk/vle/browse/781/practice" TargetMode="External"/><Relationship Id="rId19" Type="http://schemas.openxmlformats.org/officeDocument/2006/relationships/hyperlink" Target="https://vle.mathswatch.co.uk/vle/browse/821/practice" TargetMode="External"/><Relationship Id="rId31" Type="http://schemas.openxmlformats.org/officeDocument/2006/relationships/hyperlink" Target="https://vle.mathswatch.co.uk/vle/browse/787/practi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le.mathswatch.co.uk/vle/browse/782" TargetMode="External"/><Relationship Id="rId14" Type="http://schemas.openxmlformats.org/officeDocument/2006/relationships/hyperlink" Target="https://vle.mathswatch.co.uk/vle/browse/267/practice" TargetMode="External"/><Relationship Id="rId22" Type="http://schemas.openxmlformats.org/officeDocument/2006/relationships/hyperlink" Target="https://vle.mathswatch.co.uk/vle/browse/734" TargetMode="External"/><Relationship Id="rId27" Type="http://schemas.openxmlformats.org/officeDocument/2006/relationships/hyperlink" Target="https://vle.mathswatch.co.uk/vle/browse/736/practice" TargetMode="External"/><Relationship Id="rId30" Type="http://schemas.openxmlformats.org/officeDocument/2006/relationships/hyperlink" Target="https://vle.mathswatch.co.uk/vle/browse/738/practice" TargetMode="External"/><Relationship Id="rId35" Type="http://schemas.openxmlformats.org/officeDocument/2006/relationships/hyperlink" Target="https://vle.mathswatch.co.uk/vle/browse/786/prac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Masters</dc:creator>
  <cp:keywords/>
  <dc:description/>
  <cp:lastModifiedBy>Pollington, Mrs M</cp:lastModifiedBy>
  <cp:revision>4</cp:revision>
  <dcterms:created xsi:type="dcterms:W3CDTF">2020-10-22T13:41:00Z</dcterms:created>
  <dcterms:modified xsi:type="dcterms:W3CDTF">2020-10-23T13:13:00Z</dcterms:modified>
</cp:coreProperties>
</file>