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E705C9">
        <w:rPr>
          <w:u w:val="single"/>
        </w:rPr>
        <w:t xml:space="preserve"> DRAMA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E705C9">
        <w:rPr>
          <w:u w:val="single"/>
        </w:rPr>
        <w:t xml:space="preserve"> </w:t>
      </w:r>
      <w:r w:rsidR="004B537A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4B537A" w:rsidP="00E10B66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F82685" w:rsidRDefault="00E705C9" w:rsidP="00D757F4">
            <w:pPr>
              <w:tabs>
                <w:tab w:val="left" w:pos="260"/>
              </w:tabs>
            </w:pPr>
            <w:r>
              <w:t>PUBLIC DRIVE/</w:t>
            </w:r>
            <w:r w:rsidR="004B537A">
              <w:t>REMOTE EDUCATION WORK/ YEAR 9</w:t>
            </w:r>
            <w:r>
              <w:t>/DRAMA /SPRING</w:t>
            </w:r>
          </w:p>
        </w:tc>
        <w:tc>
          <w:tcPr>
            <w:tcW w:w="3028" w:type="dxa"/>
          </w:tcPr>
          <w:p w:rsidR="00F82685" w:rsidRDefault="00E705C9" w:rsidP="00E705C9">
            <w:r>
              <w:t>As instructed in the lesson 4 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tasks 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4B537A" w:rsidP="00D757F4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F82685" w:rsidRDefault="00E705C9" w:rsidP="00D757F4">
            <w:r>
              <w:t xml:space="preserve">PUBLIC DRIVE/REMOTE EDUCATION WORK/ YEAR </w:t>
            </w:r>
            <w:r w:rsidR="004B537A">
              <w:t>9</w:t>
            </w:r>
            <w:r>
              <w:t>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 xml:space="preserve">As instructed in the lesson </w:t>
            </w:r>
            <w:r>
              <w:t xml:space="preserve">5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4B537A" w:rsidP="00E10B66">
            <w:pPr>
              <w:jc w:val="center"/>
            </w:pPr>
            <w:r>
              <w:t>BULLYING</w:t>
            </w:r>
          </w:p>
        </w:tc>
        <w:tc>
          <w:tcPr>
            <w:tcW w:w="2642" w:type="dxa"/>
          </w:tcPr>
          <w:p w:rsidR="00F82685" w:rsidRDefault="00E705C9" w:rsidP="00D757F4">
            <w:r>
              <w:t>PUBLIC DRIVE/</w:t>
            </w:r>
            <w:r w:rsidR="004B537A">
              <w:t>REMOTE EDUCATION WORK/ YEAR 9</w:t>
            </w:r>
            <w:bookmarkStart w:id="0" w:name="_GoBack"/>
            <w:bookmarkEnd w:id="0"/>
            <w:r>
              <w:t>/DRAMA /SPRING</w:t>
            </w:r>
          </w:p>
        </w:tc>
        <w:tc>
          <w:tcPr>
            <w:tcW w:w="3028" w:type="dxa"/>
          </w:tcPr>
          <w:p w:rsidR="00E705C9" w:rsidRDefault="00E705C9" w:rsidP="00E705C9">
            <w:r>
              <w:t>As instructed in the lesson</w:t>
            </w:r>
            <w:r>
              <w:t xml:space="preserve"> 6</w:t>
            </w:r>
            <w:r>
              <w:t xml:space="preserve"> </w:t>
            </w:r>
            <w:r>
              <w:t xml:space="preserve"> </w:t>
            </w:r>
            <w:r>
              <w:t>notes</w:t>
            </w:r>
          </w:p>
          <w:p w:rsidR="00E705C9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 xml:space="preserve">Respond to resources </w:t>
            </w:r>
          </w:p>
          <w:p w:rsidR="00F82685" w:rsidRDefault="00E705C9" w:rsidP="00E705C9">
            <w:pPr>
              <w:pStyle w:val="ListParagraph"/>
              <w:numPr>
                <w:ilvl w:val="0"/>
                <w:numId w:val="1"/>
              </w:numPr>
            </w:pPr>
            <w:r>
              <w:t>Complete tasks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E95"/>
    <w:multiLevelType w:val="hybridMultilevel"/>
    <w:tmpl w:val="90B6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204B09"/>
    <w:rsid w:val="00226399"/>
    <w:rsid w:val="004B1B98"/>
    <w:rsid w:val="004B537A"/>
    <w:rsid w:val="00926F34"/>
    <w:rsid w:val="00B97CD5"/>
    <w:rsid w:val="00D757F4"/>
    <w:rsid w:val="00E42452"/>
    <w:rsid w:val="00E705C9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E717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2</cp:revision>
  <cp:lastPrinted>2021-02-23T07:32:00Z</cp:lastPrinted>
  <dcterms:created xsi:type="dcterms:W3CDTF">2021-02-26T16:48:00Z</dcterms:created>
  <dcterms:modified xsi:type="dcterms:W3CDTF">2021-02-26T16:48:00Z</dcterms:modified>
</cp:coreProperties>
</file>